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75" w:rsidRDefault="00522875" w:rsidP="00522875">
      <w:pPr>
        <w:spacing w:after="0" w:line="240" w:lineRule="auto"/>
        <w:rPr>
          <w:rFonts w:ascii="'Times New Roman'" w:eastAsia="Times New Roman" w:hAnsi="'Times New Roman'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 xml:space="preserve">L’informatique et/ou l’électronique sont vos centres d’intérêt.  Entreprenant, créatif, pluridisciplinaire et disposé à voyager, vous êtes prêt à relever le défi que constitue ce nouveau poste de </w:t>
      </w:r>
    </w:p>
    <w:p w:rsidR="00522875" w:rsidRPr="00522875" w:rsidRDefault="00522875" w:rsidP="0052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22875" w:rsidRPr="00522875" w:rsidRDefault="00522875" w:rsidP="00522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en-US" w:eastAsia="fr-BE"/>
        </w:rPr>
      </w:pPr>
      <w:r w:rsidRPr="0052287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en-US" w:eastAsia="fr-BE"/>
        </w:rPr>
        <w:t>Software Engineer / Field Application Engineer</w:t>
      </w:r>
    </w:p>
    <w:p w:rsidR="00522875" w:rsidRPr="00522875" w:rsidRDefault="00522875" w:rsidP="0052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</w:p>
    <w:p w:rsidR="00522875" w:rsidRPr="00522875" w:rsidRDefault="00522875" w:rsidP="0052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val="en-US" w:eastAsia="fr-BE"/>
        </w:rPr>
        <w:t>  </w:t>
      </w:r>
    </w:p>
    <w:p w:rsidR="00522875" w:rsidRPr="00522875" w:rsidRDefault="00522875" w:rsidP="0052287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</w:pPr>
      <w:r w:rsidRPr="00522875">
        <w:rPr>
          <w:rFonts w:ascii="'Times New Roman'" w:eastAsia="Times New Roman" w:hAnsi="'Times New Roman'" w:cs="Times New Roman"/>
          <w:b/>
          <w:bCs/>
          <w:color w:val="31849B"/>
          <w:sz w:val="28"/>
          <w:szCs w:val="28"/>
          <w:lang w:eastAsia="fr-BE"/>
        </w:rPr>
        <w:t>Vos responsabilités et tâches principales :</w:t>
      </w:r>
    </w:p>
    <w:p w:rsidR="00522875" w:rsidRPr="00522875" w:rsidRDefault="00522875" w:rsidP="0052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22875" w:rsidRPr="00522875" w:rsidRDefault="00522875" w:rsidP="005228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Développement d’applications de gestion, contrôle, monitoring, embarquée ou non pour des systèmes de conversion d’énergie et de supervision à distance.</w:t>
      </w:r>
    </w:p>
    <w:p w:rsidR="00522875" w:rsidRPr="00522875" w:rsidRDefault="00522875" w:rsidP="005228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Gestion de projets de développement d’application en collaboration avec les ingénieurs de développement produits, ainsi qu’avec les clients finaux.</w:t>
      </w:r>
    </w:p>
    <w:p w:rsidR="00522875" w:rsidRPr="00522875" w:rsidRDefault="00522875" w:rsidP="005228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Support client pour des projets impliquant du Software.</w:t>
      </w:r>
    </w:p>
    <w:p w:rsidR="00522875" w:rsidRPr="00522875" w:rsidRDefault="00522875" w:rsidP="005228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Aide à la gestion d’un parc informatique.</w:t>
      </w:r>
    </w:p>
    <w:p w:rsidR="00522875" w:rsidRPr="00522875" w:rsidRDefault="00522875" w:rsidP="005228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…</w:t>
      </w:r>
    </w:p>
    <w:p w:rsidR="00522875" w:rsidRPr="00522875" w:rsidRDefault="00522875" w:rsidP="0052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La fonction rapporte au Directeur de l’Informatique et du Développement Software.</w:t>
      </w:r>
    </w:p>
    <w:p w:rsidR="00522875" w:rsidRPr="00522875" w:rsidRDefault="00522875" w:rsidP="0052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 </w:t>
      </w:r>
    </w:p>
    <w:p w:rsidR="00522875" w:rsidRPr="00522875" w:rsidRDefault="00522875" w:rsidP="0052287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</w:pPr>
      <w:r w:rsidRPr="00522875">
        <w:rPr>
          <w:rFonts w:ascii="'Times New Roman'" w:eastAsia="Times New Roman" w:hAnsi="'Times New Roman'" w:cs="Times New Roman"/>
          <w:b/>
          <w:bCs/>
          <w:color w:val="31849B"/>
          <w:sz w:val="28"/>
          <w:szCs w:val="28"/>
          <w:lang w:eastAsia="fr-BE"/>
        </w:rPr>
        <w:t>Profil :</w:t>
      </w:r>
    </w:p>
    <w:p w:rsidR="00522875" w:rsidRPr="00522875" w:rsidRDefault="00522875" w:rsidP="0052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 </w:t>
      </w:r>
    </w:p>
    <w:p w:rsidR="00522875" w:rsidRPr="00522875" w:rsidRDefault="00522875" w:rsidP="0052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b/>
          <w:bCs/>
          <w:i/>
          <w:iCs/>
          <w:color w:val="31849B"/>
          <w:sz w:val="24"/>
          <w:szCs w:val="24"/>
          <w:lang w:eastAsia="fr-BE"/>
        </w:rPr>
        <w:t>Formation</w:t>
      </w: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 : ingénieur en informatique ou en électronique.</w:t>
      </w:r>
    </w:p>
    <w:p w:rsidR="00522875" w:rsidRPr="00522875" w:rsidRDefault="00522875" w:rsidP="0052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 </w:t>
      </w:r>
    </w:p>
    <w:p w:rsidR="00522875" w:rsidRPr="00522875" w:rsidRDefault="00522875" w:rsidP="0052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b/>
          <w:bCs/>
          <w:i/>
          <w:iCs/>
          <w:color w:val="31849B"/>
          <w:sz w:val="24"/>
          <w:szCs w:val="24"/>
          <w:lang w:eastAsia="fr-BE"/>
        </w:rPr>
        <w:t>Langues</w:t>
      </w:r>
      <w:r w:rsidRPr="00522875">
        <w:rPr>
          <w:rFonts w:ascii="'Times New Roman'" w:eastAsia="Times New Roman" w:hAnsi="'Times New Roman'" w:cs="Times New Roman"/>
          <w:b/>
          <w:bCs/>
          <w:sz w:val="24"/>
          <w:szCs w:val="24"/>
          <w:lang w:eastAsia="fr-BE"/>
        </w:rPr>
        <w:t> </w:t>
      </w: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: français – anglais, la connaissance du néerlandais ou d’une autre langue est un plus.</w:t>
      </w:r>
    </w:p>
    <w:p w:rsidR="00522875" w:rsidRPr="00522875" w:rsidRDefault="00522875" w:rsidP="0052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 </w:t>
      </w:r>
    </w:p>
    <w:p w:rsidR="00522875" w:rsidRPr="00522875" w:rsidRDefault="00522875" w:rsidP="0052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b/>
          <w:bCs/>
          <w:i/>
          <w:iCs/>
          <w:color w:val="31849B"/>
          <w:sz w:val="24"/>
          <w:szCs w:val="24"/>
          <w:lang w:eastAsia="fr-BE"/>
        </w:rPr>
        <w:t>Capacités</w:t>
      </w: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 xml:space="preserve"> : idéalement, vous êtes capable de :</w:t>
      </w:r>
    </w:p>
    <w:p w:rsidR="00522875" w:rsidRPr="00522875" w:rsidRDefault="00522875" w:rsidP="00522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Programmer dans plusieurs langages (principalement en C#).</w:t>
      </w:r>
    </w:p>
    <w:p w:rsidR="00522875" w:rsidRPr="00522875" w:rsidRDefault="00522875" w:rsidP="00522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 xml:space="preserve">Gérer des projets software dans leur globalité (analyse, développement, traçabilité, diagrammes UML, unit </w:t>
      </w:r>
      <w:proofErr w:type="spellStart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testing</w:t>
      </w:r>
      <w:proofErr w:type="spellEnd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 xml:space="preserve">, documentation, </w:t>
      </w:r>
      <w:proofErr w:type="spellStart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changelog</w:t>
      </w:r>
      <w:proofErr w:type="spellEnd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, release, support client).</w:t>
      </w:r>
    </w:p>
    <w:p w:rsidR="00522875" w:rsidRPr="00522875" w:rsidRDefault="00522875" w:rsidP="00522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Documenter et écrire des notes techniques pour l’utilisateur final.</w:t>
      </w:r>
    </w:p>
    <w:p w:rsidR="00522875" w:rsidRPr="00522875" w:rsidRDefault="00522875" w:rsidP="00522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Tester les développements et fonctionnalités avec un esprit critique, sur un système d’énergie réel (en collaboration avec des techniciens).</w:t>
      </w:r>
    </w:p>
    <w:p w:rsidR="00522875" w:rsidRPr="00522875" w:rsidRDefault="00522875" w:rsidP="00522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 xml:space="preserve">Aider à l’administration et à la maintenance d’un parc informatique moderne, dans un esprit «PME», sans recourir à des consultants (Active Directory, Firewall, Backup, </w:t>
      </w:r>
      <w:proofErr w:type="spellStart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VirtualisationSeveurs</w:t>
      </w:r>
      <w:proofErr w:type="spellEnd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 xml:space="preserve"> avec </w:t>
      </w:r>
      <w:proofErr w:type="spellStart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VSphere</w:t>
      </w:r>
      <w:proofErr w:type="spellEnd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 xml:space="preserve">, </w:t>
      </w:r>
      <w:proofErr w:type="spellStart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TelephonieIp</w:t>
      </w:r>
      <w:proofErr w:type="spellEnd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 xml:space="preserve">, VPN, </w:t>
      </w:r>
      <w:proofErr w:type="spellStart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Websites</w:t>
      </w:r>
      <w:proofErr w:type="spellEnd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, Mail, DNS, Domaines, Laptop, Desktop, Backups, Switches).</w:t>
      </w:r>
    </w:p>
    <w:p w:rsidR="00522875" w:rsidRPr="00522875" w:rsidRDefault="00522875" w:rsidP="0052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 </w:t>
      </w:r>
      <w:r w:rsidRPr="00522875">
        <w:rPr>
          <w:rFonts w:ascii="'Times New Roman'" w:eastAsia="Times New Roman" w:hAnsi="'Times New Roman'" w:cs="Times New Roman"/>
          <w:b/>
          <w:bCs/>
          <w:i/>
          <w:iCs/>
          <w:color w:val="31849B"/>
          <w:sz w:val="24"/>
          <w:szCs w:val="24"/>
          <w:lang w:eastAsia="fr-BE"/>
        </w:rPr>
        <w:t>Maîtrise et connaissances idéalement souhaitées</w:t>
      </w: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 :</w:t>
      </w:r>
    </w:p>
    <w:p w:rsidR="00522875" w:rsidRPr="00522875" w:rsidRDefault="00522875" w:rsidP="005228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Langages :</w:t>
      </w:r>
    </w:p>
    <w:p w:rsidR="00522875" w:rsidRPr="00522875" w:rsidRDefault="00522875" w:rsidP="005228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.NET C# (CF)</w:t>
      </w:r>
    </w:p>
    <w:p w:rsidR="00522875" w:rsidRPr="00522875" w:rsidRDefault="00522875" w:rsidP="005228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C sur Windows CE</w:t>
      </w:r>
    </w:p>
    <w:p w:rsidR="00522875" w:rsidRPr="00522875" w:rsidRDefault="00522875" w:rsidP="005228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C sur microcontrôleur (PIC, DSP, TI, etc.)</w:t>
      </w:r>
    </w:p>
    <w:p w:rsidR="00522875" w:rsidRPr="00522875" w:rsidRDefault="00522875" w:rsidP="005228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XML, XSLT, Web Services</w:t>
      </w:r>
    </w:p>
    <w:p w:rsidR="00522875" w:rsidRPr="00522875" w:rsidRDefault="00522875" w:rsidP="005228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lastRenderedPageBreak/>
        <w:t xml:space="preserve">Design web : HTML, CSS, JavaScript, </w:t>
      </w:r>
      <w:proofErr w:type="spellStart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Bootstrap</w:t>
      </w:r>
      <w:proofErr w:type="spellEnd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 xml:space="preserve">, JQuery (ASP.NET, PHP, </w:t>
      </w:r>
      <w:proofErr w:type="spellStart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Lua</w:t>
      </w:r>
      <w:proofErr w:type="spellEnd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, Python est un plus)</w:t>
      </w:r>
    </w:p>
    <w:p w:rsidR="00522875" w:rsidRPr="00522875" w:rsidRDefault="00522875" w:rsidP="005228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Réseaux IP, règles de routage</w:t>
      </w:r>
    </w:p>
    <w:p w:rsidR="00522875" w:rsidRPr="00522875" w:rsidRDefault="00522875" w:rsidP="005228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 xml:space="preserve">Réseaux de terrain (CAN, </w:t>
      </w:r>
      <w:proofErr w:type="spellStart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CANOpen</w:t>
      </w:r>
      <w:proofErr w:type="spellEnd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 xml:space="preserve">, </w:t>
      </w:r>
      <w:proofErr w:type="spellStart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Modbus</w:t>
      </w:r>
      <w:proofErr w:type="spellEnd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, I2C, RS485, …)</w:t>
      </w:r>
    </w:p>
    <w:p w:rsidR="00522875" w:rsidRPr="00522875" w:rsidRDefault="00522875" w:rsidP="005228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Application temps réels et multitâches</w:t>
      </w:r>
    </w:p>
    <w:p w:rsidR="00522875" w:rsidRPr="00522875" w:rsidRDefault="00522875" w:rsidP="005228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 xml:space="preserve">Monitoring de réseaux, SNMP, NMS, </w:t>
      </w:r>
      <w:proofErr w:type="spellStart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Alarming</w:t>
      </w:r>
      <w:proofErr w:type="spellEnd"/>
    </w:p>
    <w:p w:rsidR="00522875" w:rsidRPr="00522875" w:rsidRDefault="00522875" w:rsidP="005228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val="en-US" w:eastAsia="fr-BE"/>
        </w:rPr>
        <w:t>Operating Systems (Windows CE, Windows XP, Vista, Seven, Server, Linux)</w:t>
      </w:r>
    </w:p>
    <w:p w:rsidR="00522875" w:rsidRPr="00522875" w:rsidRDefault="00522875" w:rsidP="00522875">
      <w:pPr>
        <w:numPr>
          <w:ilvl w:val="0"/>
          <w:numId w:val="3"/>
        </w:numPr>
        <w:spacing w:before="100" w:beforeAutospacing="1" w:after="0" w:afterAutospacing="1" w:line="240" w:lineRule="auto"/>
        <w:ind w:hanging="2268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Base de données (MySQL, Microsoft SQL) </w:t>
      </w:r>
    </w:p>
    <w:p w:rsidR="00522875" w:rsidRPr="00522875" w:rsidRDefault="00522875" w:rsidP="0052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r w:rsidRPr="00522875">
        <w:rPr>
          <w:rFonts w:ascii="'Times New Roman'" w:eastAsia="Times New Roman" w:hAnsi="'Times New Roman'" w:cs="Times New Roman"/>
          <w:b/>
          <w:bCs/>
          <w:i/>
          <w:iCs/>
          <w:color w:val="31849B"/>
          <w:sz w:val="24"/>
          <w:szCs w:val="24"/>
          <w:lang w:eastAsia="fr-BE"/>
        </w:rPr>
        <w:t>Il vous est offert</w:t>
      </w: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 :</w:t>
      </w:r>
    </w:p>
    <w:p w:rsidR="00522875" w:rsidRPr="00522875" w:rsidRDefault="00522875" w:rsidP="005228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Un package salarial négociable au vu de vos qualifications, expérience et potentiel d’évolution.</w:t>
      </w:r>
    </w:p>
    <w:p w:rsidR="00522875" w:rsidRPr="00522875" w:rsidRDefault="00522875" w:rsidP="005228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De réelles perspectives de développement personnel au sein d’un groupe.</w:t>
      </w:r>
    </w:p>
    <w:p w:rsidR="00522875" w:rsidRPr="00522875" w:rsidRDefault="00522875" w:rsidP="005228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Un travail a contenu très varié permettant de concrétiser les étapes de développement en collaboration directe avec les clients</w:t>
      </w:r>
    </w:p>
    <w:p w:rsidR="00522875" w:rsidRPr="00522875" w:rsidRDefault="00522875" w:rsidP="005228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La possibilité de développer des solutions universelles conjointement avec d’autres centres techniques, au sein du groupe et des marchés.</w:t>
      </w:r>
    </w:p>
    <w:p w:rsidR="00522875" w:rsidRPr="00522875" w:rsidRDefault="00522875" w:rsidP="00522875">
      <w:pPr>
        <w:numPr>
          <w:ilvl w:val="0"/>
          <w:numId w:val="4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Un environnement de travail dynamique dans une société innovatrice à taille humaine voulant se différencier notamment au niveau des services et des applications qu’elle offre à ses clients</w:t>
      </w:r>
      <w:bookmarkStart w:id="0" w:name="_GoBack"/>
      <w:bookmarkEnd w:id="0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 </w:t>
      </w:r>
    </w:p>
    <w:p w:rsidR="00522875" w:rsidRPr="00522875" w:rsidRDefault="00522875" w:rsidP="0052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 xml:space="preserve">Notre client, leader européen en électronique de puissance, développe, produit et fournit des systèmes d´alimentation pour des installations de communication dans tous les secteurs de l'économie, des </w:t>
      </w:r>
      <w:proofErr w:type="spellStart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Telecoms</w:t>
      </w:r>
      <w:proofErr w:type="spellEnd"/>
      <w:r w:rsidRPr="00522875">
        <w:rPr>
          <w:rFonts w:ascii="'Times New Roman'" w:eastAsia="Times New Roman" w:hAnsi="'Times New Roman'" w:cs="Times New Roman"/>
          <w:sz w:val="24"/>
          <w:szCs w:val="24"/>
          <w:lang w:eastAsia="fr-BE"/>
        </w:rPr>
        <w:t>, de l'industrie, de l’imagerie médicale, ...</w:t>
      </w:r>
    </w:p>
    <w:p w:rsidR="005A6FDC" w:rsidRDefault="005A6FDC"/>
    <w:sectPr w:rsidR="005A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34B2"/>
    <w:multiLevelType w:val="multilevel"/>
    <w:tmpl w:val="AF3E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4050A"/>
    <w:multiLevelType w:val="multilevel"/>
    <w:tmpl w:val="EF1A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020F4"/>
    <w:multiLevelType w:val="multilevel"/>
    <w:tmpl w:val="EBDE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15BE8"/>
    <w:multiLevelType w:val="multilevel"/>
    <w:tmpl w:val="478A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75"/>
    <w:rsid w:val="00522875"/>
    <w:rsid w:val="005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colin</dc:creator>
  <cp:lastModifiedBy>karl colin</cp:lastModifiedBy>
  <cp:revision>1</cp:revision>
  <dcterms:created xsi:type="dcterms:W3CDTF">2014-07-28T11:04:00Z</dcterms:created>
  <dcterms:modified xsi:type="dcterms:W3CDTF">2014-07-28T11:06:00Z</dcterms:modified>
</cp:coreProperties>
</file>