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85" w:rsidRDefault="0099409E" w:rsidP="004353BC">
      <w:pPr>
        <w:tabs>
          <w:tab w:val="left" w:pos="1276"/>
        </w:tabs>
        <w:rPr>
          <w:rFonts w:ascii="Century Gothic" w:hAnsi="Century Gothic"/>
          <w:b/>
          <w:color w:val="000000"/>
          <w:sz w:val="20"/>
          <w:szCs w:val="20"/>
          <w:lang w:val="fr-FR"/>
        </w:rPr>
      </w:pPr>
      <w:r>
        <w:rPr>
          <w:noProof/>
        </w:rPr>
        <w:drawing>
          <wp:inline distT="0" distB="0" distL="0" distR="0" wp14:anchorId="4D00B32B" wp14:editId="394E5899">
            <wp:extent cx="1905000" cy="962025"/>
            <wp:effectExtent l="0" t="0" r="0" b="9525"/>
            <wp:docPr id="2" name="Image 1" descr="http://chr.greenpig.be/assets/img/namu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chr.greenpig.be/assets/img/namur_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06" w:rsidRPr="00D22C2B" w:rsidRDefault="005F3306" w:rsidP="006F2602">
      <w:pPr>
        <w:jc w:val="center"/>
        <w:rPr>
          <w:rFonts w:ascii="Century Gothic" w:hAnsi="Century Gothic"/>
          <w:b/>
          <w:color w:val="000000"/>
          <w:sz w:val="28"/>
          <w:szCs w:val="28"/>
          <w:lang w:val="fr-FR"/>
        </w:rPr>
      </w:pPr>
      <w:r w:rsidRPr="00D22C2B">
        <w:rPr>
          <w:rFonts w:ascii="Century Gothic" w:hAnsi="Century Gothic"/>
          <w:b/>
          <w:color w:val="000000"/>
          <w:sz w:val="28"/>
          <w:szCs w:val="28"/>
          <w:lang w:val="fr-FR"/>
        </w:rPr>
        <w:t>L’APP « CHR Sambre et Meuse »</w:t>
      </w:r>
    </w:p>
    <w:p w:rsidR="0099409E" w:rsidRDefault="005F3306" w:rsidP="0099409E">
      <w:pPr>
        <w:jc w:val="center"/>
        <w:rPr>
          <w:rFonts w:ascii="Century Gothic" w:hAnsi="Century Gothic"/>
          <w:b/>
          <w:color w:val="000000"/>
          <w:sz w:val="28"/>
          <w:szCs w:val="28"/>
          <w:lang w:val="fr-FR"/>
        </w:rPr>
      </w:pPr>
      <w:r w:rsidRPr="00D22C2B">
        <w:rPr>
          <w:rFonts w:ascii="Century Gothic" w:hAnsi="Century Gothic"/>
          <w:b/>
          <w:color w:val="000000"/>
          <w:sz w:val="28"/>
          <w:szCs w:val="28"/>
          <w:lang w:val="fr-FR"/>
        </w:rPr>
        <w:t>Association des Pouvoirs Publics gérant le CHR de Na</w:t>
      </w:r>
      <w:r w:rsidR="007F16CF">
        <w:rPr>
          <w:rFonts w:ascii="Century Gothic" w:hAnsi="Century Gothic"/>
          <w:b/>
          <w:color w:val="000000"/>
          <w:sz w:val="28"/>
          <w:szCs w:val="28"/>
          <w:lang w:val="fr-FR"/>
        </w:rPr>
        <w:t xml:space="preserve">mur et le CHR du Val de Sambre </w:t>
      </w:r>
    </w:p>
    <w:p w:rsidR="005F3306" w:rsidRPr="00D22C2B" w:rsidRDefault="00602212" w:rsidP="00017859">
      <w:pPr>
        <w:jc w:val="center"/>
        <w:rPr>
          <w:rFonts w:ascii="Century Gothic" w:hAnsi="Century Gothic"/>
          <w:b/>
          <w:color w:val="000000"/>
          <w:sz w:val="28"/>
          <w:szCs w:val="28"/>
          <w:lang w:val="fr-FR"/>
        </w:rPr>
      </w:pPr>
      <w:r>
        <w:rPr>
          <w:rFonts w:ascii="Century Gothic" w:hAnsi="Century Gothic"/>
          <w:b/>
          <w:color w:val="000000"/>
          <w:sz w:val="28"/>
          <w:szCs w:val="28"/>
          <w:lang w:val="fr-FR"/>
        </w:rPr>
        <w:t>ENGAGE (H/F),</w:t>
      </w:r>
    </w:p>
    <w:p w:rsidR="005F3306" w:rsidRPr="004353BC" w:rsidRDefault="005F3306" w:rsidP="00B74894">
      <w:pPr>
        <w:rPr>
          <w:rFonts w:ascii="Century Gothic" w:hAnsi="Century Gothic"/>
          <w:b/>
          <w:color w:val="000000"/>
          <w:sz w:val="20"/>
          <w:szCs w:val="20"/>
          <w:lang w:val="fr-FR"/>
        </w:rPr>
      </w:pPr>
    </w:p>
    <w:p w:rsidR="007F16CF" w:rsidRDefault="00D866A9" w:rsidP="006F2602">
      <w:pPr>
        <w:jc w:val="center"/>
        <w:rPr>
          <w:rFonts w:ascii="Century Gothic" w:hAnsi="Century Gothic"/>
          <w:b/>
          <w:color w:val="000000"/>
          <w:sz w:val="28"/>
          <w:szCs w:val="28"/>
          <w:lang w:val="fr-FR"/>
        </w:rPr>
      </w:pPr>
      <w:r>
        <w:rPr>
          <w:rFonts w:ascii="Century Gothic" w:hAnsi="Century Gothic"/>
          <w:b/>
          <w:color w:val="000000"/>
          <w:sz w:val="28"/>
          <w:szCs w:val="28"/>
          <w:lang w:val="fr-FR"/>
        </w:rPr>
        <w:t>Pour s</w:t>
      </w:r>
      <w:r w:rsidR="00DF713C">
        <w:rPr>
          <w:rFonts w:ascii="Century Gothic" w:hAnsi="Century Gothic"/>
          <w:b/>
          <w:color w:val="000000"/>
          <w:sz w:val="28"/>
          <w:szCs w:val="28"/>
          <w:lang w:val="fr-FR"/>
        </w:rPr>
        <w:t xml:space="preserve">on </w:t>
      </w:r>
      <w:r>
        <w:rPr>
          <w:rFonts w:ascii="Century Gothic" w:hAnsi="Century Gothic"/>
          <w:b/>
          <w:color w:val="000000"/>
          <w:sz w:val="28"/>
          <w:szCs w:val="28"/>
          <w:lang w:val="fr-FR"/>
        </w:rPr>
        <w:t>site de</w:t>
      </w:r>
      <w:r w:rsidR="0099409E">
        <w:rPr>
          <w:rFonts w:ascii="Century Gothic" w:hAnsi="Century Gothic"/>
          <w:b/>
          <w:color w:val="000000"/>
          <w:sz w:val="28"/>
          <w:szCs w:val="28"/>
          <w:lang w:val="fr-FR"/>
        </w:rPr>
        <w:t xml:space="preserve"> Namur</w:t>
      </w:r>
      <w:r w:rsidR="0060683F">
        <w:rPr>
          <w:rFonts w:ascii="Century Gothic" w:hAnsi="Century Gothic"/>
          <w:b/>
          <w:color w:val="000000"/>
          <w:sz w:val="28"/>
          <w:szCs w:val="28"/>
          <w:lang w:val="fr-FR"/>
        </w:rPr>
        <w:t xml:space="preserve"> avec entrée immédiate</w:t>
      </w:r>
      <w:r w:rsidR="007F16CF">
        <w:rPr>
          <w:rFonts w:ascii="Century Gothic" w:hAnsi="Century Gothic"/>
          <w:b/>
          <w:color w:val="000000"/>
          <w:sz w:val="28"/>
          <w:szCs w:val="28"/>
          <w:lang w:val="fr-FR"/>
        </w:rPr>
        <w:t xml:space="preserve">, </w:t>
      </w:r>
    </w:p>
    <w:p w:rsidR="006F2602" w:rsidRPr="006F2602" w:rsidRDefault="006F2602" w:rsidP="00D309B8">
      <w:pPr>
        <w:jc w:val="center"/>
        <w:rPr>
          <w:rFonts w:ascii="Century Gothic" w:hAnsi="Century Gothic"/>
          <w:b/>
          <w:color w:val="000000"/>
          <w:sz w:val="16"/>
          <w:szCs w:val="16"/>
          <w:lang w:val="fr-FR"/>
        </w:rPr>
      </w:pPr>
    </w:p>
    <w:p w:rsidR="00C878A4" w:rsidRPr="00D309B8" w:rsidRDefault="00DF713C" w:rsidP="009329E3">
      <w:pPr>
        <w:pBdr>
          <w:top w:val="single" w:sz="24" w:space="1" w:color="00B0F0"/>
          <w:bottom w:val="single" w:sz="24" w:space="1" w:color="00B0F0"/>
        </w:pBdr>
        <w:jc w:val="center"/>
        <w:rPr>
          <w:rFonts w:ascii="Century Gothic" w:hAnsi="Century Gothic"/>
          <w:b/>
          <w:color w:val="000000"/>
          <w:sz w:val="28"/>
          <w:szCs w:val="28"/>
          <w:lang w:val="fr-FR"/>
        </w:rPr>
      </w:pPr>
      <w:r>
        <w:rPr>
          <w:rFonts w:ascii="Century Gothic" w:hAnsi="Century Gothic"/>
          <w:b/>
          <w:color w:val="000000"/>
          <w:sz w:val="28"/>
          <w:szCs w:val="28"/>
          <w:lang w:val="fr-FR"/>
        </w:rPr>
        <w:t>UN</w:t>
      </w:r>
      <w:r w:rsidR="006E4E14">
        <w:rPr>
          <w:rFonts w:ascii="Century Gothic" w:hAnsi="Century Gothic"/>
          <w:b/>
          <w:color w:val="000000"/>
          <w:sz w:val="28"/>
          <w:szCs w:val="28"/>
          <w:lang w:val="fr-FR"/>
        </w:rPr>
        <w:t xml:space="preserve"> </w:t>
      </w:r>
      <w:r w:rsidR="00602212" w:rsidRPr="00D309B8">
        <w:rPr>
          <w:rFonts w:ascii="Century Gothic" w:hAnsi="Century Gothic"/>
          <w:b/>
          <w:color w:val="000000"/>
          <w:sz w:val="28"/>
          <w:szCs w:val="28"/>
          <w:lang w:val="fr-FR"/>
        </w:rPr>
        <w:t>TECHNOLOGUE</w:t>
      </w:r>
      <w:r w:rsidR="00C878A4" w:rsidRPr="00D309B8">
        <w:rPr>
          <w:rFonts w:ascii="Century Gothic" w:hAnsi="Century Gothic"/>
          <w:b/>
          <w:color w:val="000000"/>
          <w:sz w:val="28"/>
          <w:szCs w:val="28"/>
          <w:lang w:val="fr-FR"/>
        </w:rPr>
        <w:t xml:space="preserve"> </w:t>
      </w:r>
      <w:r w:rsidR="00D866A9" w:rsidRPr="00D309B8">
        <w:rPr>
          <w:rFonts w:ascii="Century Gothic" w:hAnsi="Century Gothic"/>
          <w:b/>
          <w:color w:val="000000"/>
          <w:sz w:val="28"/>
          <w:szCs w:val="28"/>
          <w:lang w:val="fr-FR"/>
        </w:rPr>
        <w:t>EN IMAGERIE MEDICALE</w:t>
      </w:r>
      <w:r w:rsidR="00D22C2B" w:rsidRPr="00D309B8">
        <w:rPr>
          <w:rFonts w:ascii="Century Gothic" w:hAnsi="Century Gothic"/>
          <w:b/>
          <w:color w:val="000000"/>
          <w:sz w:val="28"/>
          <w:szCs w:val="28"/>
          <w:lang w:val="fr-FR"/>
        </w:rPr>
        <w:t xml:space="preserve"> </w:t>
      </w:r>
      <w:r w:rsidR="004B1FB1" w:rsidRPr="00D309B8">
        <w:rPr>
          <w:rFonts w:ascii="Century Gothic" w:hAnsi="Century Gothic"/>
          <w:b/>
          <w:color w:val="000000"/>
          <w:sz w:val="28"/>
          <w:szCs w:val="28"/>
          <w:lang w:val="fr-FR"/>
        </w:rPr>
        <w:t>(</w:t>
      </w:r>
      <w:r w:rsidR="00C878A4" w:rsidRPr="00D309B8">
        <w:rPr>
          <w:rFonts w:ascii="Century Gothic" w:hAnsi="Century Gothic"/>
          <w:b/>
          <w:color w:val="000000"/>
          <w:sz w:val="28"/>
          <w:szCs w:val="28"/>
          <w:lang w:val="fr-FR"/>
        </w:rPr>
        <w:t>échelle B</w:t>
      </w:r>
      <w:bookmarkStart w:id="0" w:name="_GoBack"/>
      <w:bookmarkEnd w:id="0"/>
      <w:r w:rsidR="00C878A4" w:rsidRPr="00D309B8">
        <w:rPr>
          <w:rFonts w:ascii="Century Gothic" w:hAnsi="Century Gothic"/>
          <w:b/>
          <w:color w:val="000000"/>
          <w:sz w:val="28"/>
          <w:szCs w:val="28"/>
          <w:lang w:val="fr-FR"/>
        </w:rPr>
        <w:t xml:space="preserve">) </w:t>
      </w:r>
    </w:p>
    <w:p w:rsidR="00B74894" w:rsidRPr="007F16CF" w:rsidRDefault="00D866A9" w:rsidP="00AC3A03">
      <w:pPr>
        <w:pBdr>
          <w:top w:val="single" w:sz="24" w:space="1" w:color="00B0F0"/>
          <w:bottom w:val="single" w:sz="24" w:space="1" w:color="00B0F0"/>
        </w:pBdr>
        <w:jc w:val="center"/>
        <w:rPr>
          <w:rFonts w:ascii="Century Gothic" w:hAnsi="Century Gothic"/>
          <w:b/>
          <w:color w:val="000000"/>
          <w:sz w:val="28"/>
          <w:szCs w:val="28"/>
          <w:lang w:val="fr-FR"/>
        </w:rPr>
      </w:pPr>
      <w:r>
        <w:rPr>
          <w:rFonts w:ascii="Century Gothic" w:hAnsi="Century Gothic"/>
          <w:b/>
          <w:color w:val="000000"/>
          <w:sz w:val="28"/>
          <w:szCs w:val="28"/>
          <w:lang w:val="fr-FR"/>
        </w:rPr>
        <w:t xml:space="preserve">Temps plein </w:t>
      </w:r>
    </w:p>
    <w:p w:rsidR="000274FD" w:rsidRDefault="000274FD" w:rsidP="00A05EB4">
      <w:pPr>
        <w:jc w:val="center"/>
        <w:rPr>
          <w:rFonts w:ascii="Century Gothic" w:hAnsi="Century Gothic"/>
          <w:b/>
          <w:color w:val="000000"/>
          <w:sz w:val="20"/>
          <w:szCs w:val="20"/>
          <w:lang w:val="fr-FR"/>
        </w:rPr>
      </w:pPr>
    </w:p>
    <w:p w:rsidR="00347B5B" w:rsidRPr="00347B5B" w:rsidRDefault="00347B5B" w:rsidP="00347B5B">
      <w:pPr>
        <w:rPr>
          <w:rFonts w:ascii="Century Gothic" w:hAnsi="Century Gothic" w:cs="Helvetica"/>
          <w:b/>
          <w:color w:val="3CBCD9"/>
          <w:sz w:val="28"/>
          <w:szCs w:val="28"/>
          <w:u w:val="single"/>
        </w:rPr>
      </w:pPr>
      <w:r w:rsidRPr="00347B5B">
        <w:rPr>
          <w:rFonts w:ascii="Century Gothic" w:hAnsi="Century Gothic" w:cs="Helvetica"/>
          <w:b/>
          <w:color w:val="3CBCD9"/>
          <w:sz w:val="28"/>
          <w:szCs w:val="28"/>
          <w:u w:val="single"/>
        </w:rPr>
        <w:t>Fonction</w:t>
      </w:r>
    </w:p>
    <w:p w:rsidR="00347B5B" w:rsidRPr="001E731F" w:rsidRDefault="00347B5B" w:rsidP="00347B5B">
      <w:pPr>
        <w:rPr>
          <w:rFonts w:ascii="Century Gothic" w:hAnsi="Century Gothic" w:cs="Helvetica"/>
          <w:color w:val="333333"/>
          <w:sz w:val="20"/>
          <w:szCs w:val="20"/>
        </w:rPr>
      </w:pPr>
      <w:r w:rsidRPr="001E731F">
        <w:rPr>
          <w:rStyle w:val="lev"/>
          <w:rFonts w:ascii="Century Gothic" w:hAnsi="Century Gothic" w:cs="Helvetica"/>
          <w:color w:val="333333"/>
          <w:sz w:val="20"/>
          <w:szCs w:val="20"/>
        </w:rPr>
        <w:t xml:space="preserve">Vous assurez la prise en charge globale du patient liée aux examens d'imagerie médicale, à savoir : </w:t>
      </w:r>
    </w:p>
    <w:p w:rsidR="00347B5B" w:rsidRPr="001628DF" w:rsidRDefault="00347B5B" w:rsidP="00347B5B">
      <w:pPr>
        <w:pStyle w:val="Paragraphedeliste"/>
        <w:numPr>
          <w:ilvl w:val="0"/>
          <w:numId w:val="29"/>
        </w:numPr>
        <w:spacing w:after="200" w:line="276" w:lineRule="auto"/>
        <w:rPr>
          <w:rFonts w:ascii="Century Gothic" w:hAnsi="Century Gothic" w:cs="Helvetica"/>
          <w:sz w:val="20"/>
          <w:szCs w:val="20"/>
        </w:rPr>
      </w:pPr>
      <w:r w:rsidRPr="001628DF">
        <w:rPr>
          <w:rFonts w:ascii="Century Gothic" w:hAnsi="Century Gothic" w:cs="Helvetica"/>
          <w:sz w:val="20"/>
          <w:szCs w:val="20"/>
        </w:rPr>
        <w:t>La collecte et l'interprétation préalables de données (prescription, anamnèse, dossier) ;</w:t>
      </w:r>
    </w:p>
    <w:p w:rsidR="00347B5B" w:rsidRPr="001628DF" w:rsidRDefault="00347B5B" w:rsidP="00347B5B">
      <w:pPr>
        <w:pStyle w:val="Paragraphedeliste"/>
        <w:numPr>
          <w:ilvl w:val="0"/>
          <w:numId w:val="29"/>
        </w:numPr>
        <w:spacing w:after="200" w:line="276" w:lineRule="auto"/>
        <w:rPr>
          <w:rFonts w:ascii="Century Gothic" w:hAnsi="Century Gothic" w:cs="Helvetica"/>
          <w:sz w:val="20"/>
          <w:szCs w:val="20"/>
        </w:rPr>
      </w:pPr>
      <w:r w:rsidRPr="001628DF">
        <w:rPr>
          <w:rFonts w:ascii="Century Gothic" w:hAnsi="Century Gothic" w:cs="Helvetica"/>
          <w:sz w:val="20"/>
          <w:szCs w:val="20"/>
        </w:rPr>
        <w:t xml:space="preserve">L'organisation et la préparation des soins (e. a. injections) ; </w:t>
      </w:r>
    </w:p>
    <w:p w:rsidR="00347B5B" w:rsidRPr="001628DF" w:rsidRDefault="00347B5B" w:rsidP="00347B5B">
      <w:pPr>
        <w:pStyle w:val="Paragraphedeliste"/>
        <w:numPr>
          <w:ilvl w:val="0"/>
          <w:numId w:val="29"/>
        </w:numPr>
        <w:spacing w:after="200" w:line="276" w:lineRule="auto"/>
        <w:rPr>
          <w:rFonts w:ascii="Century Gothic" w:hAnsi="Century Gothic" w:cs="Helvetica"/>
          <w:sz w:val="20"/>
          <w:szCs w:val="20"/>
        </w:rPr>
      </w:pPr>
      <w:r w:rsidRPr="001628DF">
        <w:rPr>
          <w:rFonts w:ascii="Century Gothic" w:hAnsi="Century Gothic" w:cs="Helvetica"/>
          <w:sz w:val="20"/>
          <w:szCs w:val="20"/>
        </w:rPr>
        <w:t xml:space="preserve">L'accueil, l'information et la prise en charge du patient ; </w:t>
      </w:r>
    </w:p>
    <w:p w:rsidR="00347B5B" w:rsidRPr="001628DF" w:rsidRDefault="00347B5B" w:rsidP="00347B5B">
      <w:pPr>
        <w:pStyle w:val="Paragraphedeliste"/>
        <w:numPr>
          <w:ilvl w:val="0"/>
          <w:numId w:val="29"/>
        </w:numPr>
        <w:spacing w:after="200" w:line="276" w:lineRule="auto"/>
        <w:rPr>
          <w:rFonts w:ascii="Century Gothic" w:hAnsi="Century Gothic" w:cs="Helvetica"/>
          <w:sz w:val="20"/>
          <w:szCs w:val="20"/>
        </w:rPr>
      </w:pPr>
      <w:r w:rsidRPr="001628DF">
        <w:rPr>
          <w:rFonts w:ascii="Century Gothic" w:hAnsi="Century Gothic" w:cs="Helvetica"/>
          <w:sz w:val="20"/>
          <w:szCs w:val="20"/>
        </w:rPr>
        <w:t xml:space="preserve">La réalisation de l'examen (positionnement, surveillance, manipulation des appareils, et des outils informatiques, acquisition des images, assistance au praticien, ...) ; </w:t>
      </w:r>
    </w:p>
    <w:p w:rsidR="00347B5B" w:rsidRPr="001628DF" w:rsidRDefault="00347B5B" w:rsidP="00347B5B">
      <w:pPr>
        <w:pStyle w:val="Paragraphedeliste"/>
        <w:numPr>
          <w:ilvl w:val="0"/>
          <w:numId w:val="29"/>
        </w:numPr>
        <w:spacing w:after="200" w:line="276" w:lineRule="auto"/>
        <w:rPr>
          <w:rFonts w:ascii="Century Gothic" w:hAnsi="Century Gothic" w:cs="Helvetica"/>
          <w:sz w:val="20"/>
          <w:szCs w:val="20"/>
        </w:rPr>
      </w:pPr>
      <w:r w:rsidRPr="001628DF">
        <w:rPr>
          <w:rFonts w:ascii="Century Gothic" w:hAnsi="Century Gothic" w:cs="Helvetica"/>
          <w:sz w:val="20"/>
          <w:szCs w:val="20"/>
        </w:rPr>
        <w:t xml:space="preserve">L'analyse technique et anatomique, le traitement informatique des résultats ; </w:t>
      </w:r>
    </w:p>
    <w:p w:rsidR="00347B5B" w:rsidRPr="001628DF" w:rsidRDefault="00347B5B" w:rsidP="00347B5B">
      <w:pPr>
        <w:pStyle w:val="Paragraphedeliste"/>
        <w:numPr>
          <w:ilvl w:val="0"/>
          <w:numId w:val="29"/>
        </w:numPr>
        <w:spacing w:after="200" w:line="276" w:lineRule="auto"/>
        <w:rPr>
          <w:rFonts w:ascii="Century Gothic" w:hAnsi="Century Gothic" w:cs="Helvetica"/>
          <w:sz w:val="20"/>
          <w:szCs w:val="20"/>
        </w:rPr>
      </w:pPr>
      <w:r w:rsidRPr="001628DF">
        <w:rPr>
          <w:rFonts w:ascii="Century Gothic" w:hAnsi="Century Gothic" w:cs="Helvetica"/>
          <w:sz w:val="20"/>
          <w:szCs w:val="20"/>
        </w:rPr>
        <w:t xml:space="preserve">Vous assumez différentes activités connexes : rapports d'incident, entretien courant et contrôle du bon fonctionnement, gestion des stocks, contact avec les firmes, ... ; </w:t>
      </w:r>
    </w:p>
    <w:p w:rsidR="00347B5B" w:rsidRPr="001628DF" w:rsidRDefault="00347B5B" w:rsidP="00347B5B">
      <w:pPr>
        <w:pStyle w:val="Paragraphedeliste"/>
        <w:numPr>
          <w:ilvl w:val="0"/>
          <w:numId w:val="29"/>
        </w:numPr>
        <w:spacing w:after="200" w:line="276" w:lineRule="auto"/>
        <w:rPr>
          <w:rFonts w:ascii="Century Gothic" w:hAnsi="Century Gothic" w:cs="Helvetica"/>
          <w:sz w:val="20"/>
          <w:szCs w:val="20"/>
        </w:rPr>
      </w:pPr>
      <w:r w:rsidRPr="001628DF">
        <w:rPr>
          <w:rFonts w:ascii="Century Gothic" w:hAnsi="Century Gothic" w:cs="Helvetica"/>
          <w:sz w:val="20"/>
          <w:szCs w:val="20"/>
        </w:rPr>
        <w:t>Vous participez à l’élaboration et la standardisation des procédures ;</w:t>
      </w:r>
    </w:p>
    <w:p w:rsidR="00347B5B" w:rsidRPr="001628DF" w:rsidRDefault="00347B5B" w:rsidP="00347B5B">
      <w:pPr>
        <w:pStyle w:val="Paragraphedeliste"/>
        <w:numPr>
          <w:ilvl w:val="0"/>
          <w:numId w:val="29"/>
        </w:numPr>
        <w:spacing w:after="200" w:line="276" w:lineRule="auto"/>
        <w:rPr>
          <w:rFonts w:ascii="Century Gothic" w:hAnsi="Century Gothic" w:cs="Helvetica"/>
          <w:sz w:val="20"/>
          <w:szCs w:val="20"/>
        </w:rPr>
      </w:pPr>
      <w:r w:rsidRPr="001628DF">
        <w:rPr>
          <w:rFonts w:ascii="Century Gothic" w:hAnsi="Century Gothic" w:cs="Helvetica"/>
          <w:sz w:val="20"/>
          <w:szCs w:val="20"/>
        </w:rPr>
        <w:t>Vous collaborez à l'encadrement des étudiants ;</w:t>
      </w:r>
    </w:p>
    <w:p w:rsidR="00347B5B" w:rsidRPr="001628DF" w:rsidRDefault="00347B5B" w:rsidP="00347B5B">
      <w:pPr>
        <w:pStyle w:val="Paragraphedeliste"/>
        <w:numPr>
          <w:ilvl w:val="0"/>
          <w:numId w:val="29"/>
        </w:numPr>
        <w:spacing w:after="200" w:line="276" w:lineRule="auto"/>
        <w:rPr>
          <w:rFonts w:ascii="Century Gothic" w:hAnsi="Century Gothic" w:cs="Helvetica"/>
          <w:sz w:val="20"/>
          <w:szCs w:val="20"/>
        </w:rPr>
      </w:pPr>
      <w:r w:rsidRPr="001628DF">
        <w:rPr>
          <w:rFonts w:ascii="Century Gothic" w:hAnsi="Century Gothic" w:cs="Helvetica"/>
          <w:sz w:val="20"/>
          <w:szCs w:val="20"/>
        </w:rPr>
        <w:t>Vous pourrez travaille</w:t>
      </w:r>
      <w:r w:rsidR="008A003B" w:rsidRPr="001628DF">
        <w:rPr>
          <w:rFonts w:ascii="Century Gothic" w:hAnsi="Century Gothic" w:cs="Helvetica"/>
          <w:sz w:val="20"/>
          <w:szCs w:val="20"/>
        </w:rPr>
        <w:t>r sur les différentes modalités : radio</w:t>
      </w:r>
      <w:r w:rsidRPr="001628DF">
        <w:rPr>
          <w:rFonts w:ascii="Century Gothic" w:hAnsi="Century Gothic" w:cs="Helvetica"/>
          <w:sz w:val="20"/>
          <w:szCs w:val="20"/>
        </w:rPr>
        <w:t xml:space="preserve">logie conventionnelle, </w:t>
      </w:r>
      <w:r w:rsidR="008A003B" w:rsidRPr="001628DF">
        <w:rPr>
          <w:rFonts w:ascii="Century Gothic" w:hAnsi="Century Gothic" w:cs="Helvetica"/>
          <w:sz w:val="20"/>
          <w:szCs w:val="20"/>
        </w:rPr>
        <w:t xml:space="preserve">radiologie interventionnelle, </w:t>
      </w:r>
      <w:r w:rsidRPr="001628DF">
        <w:rPr>
          <w:rFonts w:ascii="Century Gothic" w:hAnsi="Century Gothic" w:cs="Helvetica"/>
          <w:sz w:val="20"/>
          <w:szCs w:val="20"/>
        </w:rPr>
        <w:t>rad</w:t>
      </w:r>
      <w:r w:rsidR="008A003B" w:rsidRPr="001628DF">
        <w:rPr>
          <w:rFonts w:ascii="Century Gothic" w:hAnsi="Century Gothic" w:cs="Helvetica"/>
          <w:sz w:val="20"/>
          <w:szCs w:val="20"/>
        </w:rPr>
        <w:t>iologie digestive, PET CT et scanner, IRM, médecine nucléaire, …</w:t>
      </w:r>
    </w:p>
    <w:p w:rsidR="00347B5B" w:rsidRPr="00347B5B" w:rsidRDefault="00347B5B" w:rsidP="00347B5B">
      <w:pPr>
        <w:rPr>
          <w:rFonts w:ascii="Century Gothic" w:hAnsi="Century Gothic" w:cs="Helvetica"/>
          <w:b/>
          <w:color w:val="3CBCD9"/>
          <w:sz w:val="28"/>
          <w:szCs w:val="28"/>
          <w:u w:val="single"/>
        </w:rPr>
      </w:pPr>
      <w:r w:rsidRPr="00347B5B">
        <w:rPr>
          <w:rFonts w:ascii="Century Gothic" w:hAnsi="Century Gothic" w:cs="Helvetica"/>
          <w:b/>
          <w:color w:val="3CBCD9"/>
          <w:sz w:val="28"/>
          <w:szCs w:val="28"/>
          <w:u w:val="single"/>
        </w:rPr>
        <w:t>Profil</w:t>
      </w:r>
    </w:p>
    <w:p w:rsidR="00347B5B" w:rsidRPr="001628DF" w:rsidRDefault="00347B5B" w:rsidP="00347B5B">
      <w:pPr>
        <w:pStyle w:val="Paragraphedeliste"/>
        <w:numPr>
          <w:ilvl w:val="0"/>
          <w:numId w:val="30"/>
        </w:numPr>
        <w:rPr>
          <w:rFonts w:ascii="Century Gothic" w:eastAsia="Times New Roman" w:hAnsi="Century Gothic" w:cs="Helvetica"/>
          <w:sz w:val="20"/>
          <w:szCs w:val="20"/>
        </w:rPr>
      </w:pPr>
      <w:r w:rsidRPr="001628DF">
        <w:rPr>
          <w:rFonts w:ascii="Century Gothic" w:eastAsia="Times New Roman" w:hAnsi="Century Gothic" w:cs="Helvetica"/>
          <w:sz w:val="20"/>
          <w:szCs w:val="20"/>
        </w:rPr>
        <w:t xml:space="preserve">Vous êtes titulaire d'un diplôme de </w:t>
      </w:r>
      <w:r w:rsidR="008A003B" w:rsidRPr="001628DF">
        <w:rPr>
          <w:rFonts w:ascii="Century Gothic" w:eastAsia="Times New Roman" w:hAnsi="Century Gothic" w:cs="Helvetica"/>
          <w:sz w:val="20"/>
          <w:szCs w:val="20"/>
        </w:rPr>
        <w:t xml:space="preserve">technologue </w:t>
      </w:r>
      <w:r w:rsidRPr="001628DF">
        <w:rPr>
          <w:rFonts w:ascii="Century Gothic" w:eastAsia="Times New Roman" w:hAnsi="Century Gothic" w:cs="Helvetica"/>
          <w:sz w:val="20"/>
          <w:szCs w:val="20"/>
        </w:rPr>
        <w:t>en imagerie médicale</w:t>
      </w:r>
      <w:r w:rsidR="001628DF" w:rsidRPr="001628DF">
        <w:rPr>
          <w:rFonts w:ascii="Century Gothic" w:eastAsia="Times New Roman" w:hAnsi="Century Gothic" w:cs="Helvetica"/>
          <w:sz w:val="20"/>
          <w:szCs w:val="20"/>
        </w:rPr>
        <w:t xml:space="preserve"> </w:t>
      </w:r>
      <w:r w:rsidR="008A003B" w:rsidRPr="001628DF">
        <w:rPr>
          <w:rFonts w:ascii="Century Gothic" w:eastAsia="Times New Roman" w:hAnsi="Century Gothic" w:cs="Helvetica"/>
          <w:sz w:val="20"/>
          <w:szCs w:val="20"/>
        </w:rPr>
        <w:t xml:space="preserve">et êtes </w:t>
      </w:r>
      <w:r w:rsidR="004353BC" w:rsidRPr="001628DF">
        <w:rPr>
          <w:rFonts w:ascii="Century Gothic" w:hAnsi="Century Gothic"/>
          <w:sz w:val="20"/>
          <w:szCs w:val="20"/>
        </w:rPr>
        <w:t xml:space="preserve">en possession de l'agrément de Technologue en imagerie médicale exigé par le SPF Santé publique </w:t>
      </w:r>
      <w:r w:rsidRPr="001628DF">
        <w:rPr>
          <w:rFonts w:ascii="Century Gothic" w:eastAsia="Times New Roman" w:hAnsi="Century Gothic" w:cs="Helvetica"/>
          <w:sz w:val="20"/>
          <w:szCs w:val="20"/>
        </w:rPr>
        <w:t xml:space="preserve">; </w:t>
      </w:r>
    </w:p>
    <w:p w:rsidR="00347B5B" w:rsidRPr="001628DF" w:rsidRDefault="00347B5B" w:rsidP="00347B5B">
      <w:pPr>
        <w:pStyle w:val="Paragraphedeliste"/>
        <w:numPr>
          <w:ilvl w:val="0"/>
          <w:numId w:val="30"/>
        </w:numPr>
        <w:rPr>
          <w:rFonts w:ascii="Century Gothic" w:eastAsia="Times New Roman" w:hAnsi="Century Gothic" w:cs="Helvetica"/>
          <w:sz w:val="20"/>
          <w:szCs w:val="20"/>
        </w:rPr>
      </w:pPr>
      <w:r w:rsidRPr="001628DF">
        <w:rPr>
          <w:rFonts w:ascii="Century Gothic" w:eastAsia="Times New Roman" w:hAnsi="Century Gothic" w:cs="Helvetica"/>
          <w:sz w:val="20"/>
          <w:szCs w:val="20"/>
        </w:rPr>
        <w:t>Vous maîtrisez l'outil informatique ;</w:t>
      </w:r>
    </w:p>
    <w:p w:rsidR="00347B5B" w:rsidRPr="001628DF" w:rsidRDefault="00347B5B" w:rsidP="00347B5B">
      <w:pPr>
        <w:pStyle w:val="Paragraphedeliste"/>
        <w:numPr>
          <w:ilvl w:val="0"/>
          <w:numId w:val="30"/>
        </w:numPr>
        <w:rPr>
          <w:rFonts w:ascii="Century Gothic" w:eastAsia="Times New Roman" w:hAnsi="Century Gothic" w:cs="Helvetica"/>
          <w:sz w:val="20"/>
          <w:szCs w:val="20"/>
        </w:rPr>
      </w:pPr>
      <w:r w:rsidRPr="001628DF">
        <w:rPr>
          <w:rFonts w:ascii="Century Gothic" w:eastAsia="Times New Roman" w:hAnsi="Century Gothic" w:cs="Helvetica"/>
          <w:sz w:val="20"/>
          <w:szCs w:val="20"/>
        </w:rPr>
        <w:t xml:space="preserve">Vous avez l'esprit d'équipe, le sens des responsabilités, et prenez des initiatives ; </w:t>
      </w:r>
    </w:p>
    <w:p w:rsidR="00347B5B" w:rsidRPr="001628DF" w:rsidRDefault="00347B5B" w:rsidP="00347B5B">
      <w:pPr>
        <w:pStyle w:val="Paragraphedeliste"/>
        <w:numPr>
          <w:ilvl w:val="0"/>
          <w:numId w:val="30"/>
        </w:numPr>
        <w:rPr>
          <w:rFonts w:ascii="Century Gothic" w:eastAsia="Times New Roman" w:hAnsi="Century Gothic" w:cs="Helvetica"/>
          <w:sz w:val="20"/>
          <w:szCs w:val="20"/>
        </w:rPr>
      </w:pPr>
      <w:r w:rsidRPr="001628DF">
        <w:rPr>
          <w:rFonts w:ascii="Century Gothic" w:eastAsia="Times New Roman" w:hAnsi="Century Gothic" w:cs="Helvetica"/>
          <w:sz w:val="20"/>
          <w:szCs w:val="20"/>
        </w:rPr>
        <w:t xml:space="preserve">Vous démontrez des qualités de rigueur, d'organisation et de gestion du stress ; </w:t>
      </w:r>
    </w:p>
    <w:p w:rsidR="00347B5B" w:rsidRPr="001628DF" w:rsidRDefault="00347B5B" w:rsidP="00347B5B">
      <w:pPr>
        <w:pStyle w:val="Paragraphedeliste"/>
        <w:numPr>
          <w:ilvl w:val="0"/>
          <w:numId w:val="30"/>
        </w:numPr>
        <w:rPr>
          <w:rFonts w:ascii="Century Gothic" w:eastAsia="Times New Roman" w:hAnsi="Century Gothic" w:cs="Helvetica"/>
          <w:sz w:val="20"/>
          <w:szCs w:val="20"/>
        </w:rPr>
      </w:pPr>
      <w:r w:rsidRPr="001628DF">
        <w:rPr>
          <w:rFonts w:ascii="Century Gothic" w:eastAsia="Times New Roman" w:hAnsi="Century Gothic" w:cs="Helvetica"/>
          <w:sz w:val="20"/>
          <w:szCs w:val="20"/>
        </w:rPr>
        <w:t xml:space="preserve">Vous faites preuve de capacités d'observation, de discernement et de jugement ; </w:t>
      </w:r>
    </w:p>
    <w:p w:rsidR="00347B5B" w:rsidRPr="001628DF" w:rsidRDefault="00347B5B" w:rsidP="00347B5B">
      <w:pPr>
        <w:pStyle w:val="Paragraphedeliste"/>
        <w:numPr>
          <w:ilvl w:val="0"/>
          <w:numId w:val="30"/>
        </w:numPr>
        <w:rPr>
          <w:rFonts w:ascii="Century Gothic" w:eastAsia="Times New Roman" w:hAnsi="Century Gothic" w:cs="Helvetica"/>
          <w:sz w:val="20"/>
          <w:szCs w:val="20"/>
        </w:rPr>
      </w:pPr>
      <w:r w:rsidRPr="001628DF">
        <w:rPr>
          <w:rFonts w:ascii="Century Gothic" w:eastAsia="Times New Roman" w:hAnsi="Century Gothic" w:cs="Helvetica"/>
          <w:sz w:val="20"/>
          <w:szCs w:val="20"/>
        </w:rPr>
        <w:t>Vous êtes ouvert aux horaires flexibles.</w:t>
      </w:r>
    </w:p>
    <w:p w:rsidR="003B7DD6" w:rsidRPr="001506FF" w:rsidRDefault="003B7DD6" w:rsidP="00A05EB4">
      <w:pPr>
        <w:rPr>
          <w:rFonts w:ascii="Century Gothic" w:hAnsi="Century Gothic"/>
          <w:b/>
          <w:color w:val="000000"/>
          <w:sz w:val="28"/>
          <w:szCs w:val="28"/>
          <w:lang w:val="fr-FR"/>
        </w:rPr>
      </w:pPr>
    </w:p>
    <w:p w:rsidR="00EF4B9C" w:rsidRPr="00D22C2B" w:rsidRDefault="00EF4B9C" w:rsidP="00EF4B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000000"/>
          <w:sz w:val="22"/>
          <w:szCs w:val="22"/>
        </w:rPr>
      </w:pPr>
      <w:r w:rsidRPr="00D22C2B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DEPOT DES CANDIDATURES</w:t>
      </w:r>
      <w:r w:rsidRPr="00D22C2B">
        <w:rPr>
          <w:rFonts w:ascii="Century Gothic" w:hAnsi="Century Gothic"/>
          <w:b/>
          <w:bCs/>
          <w:color w:val="000000"/>
          <w:sz w:val="22"/>
          <w:szCs w:val="22"/>
        </w:rPr>
        <w:t> :</w:t>
      </w:r>
    </w:p>
    <w:p w:rsidR="00EF4B9C" w:rsidRDefault="00EF4B9C" w:rsidP="00EF4B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000000"/>
          <w:sz w:val="22"/>
          <w:szCs w:val="22"/>
        </w:rPr>
      </w:pPr>
      <w:proofErr w:type="gramStart"/>
      <w:r w:rsidRPr="00D22C2B">
        <w:rPr>
          <w:rFonts w:ascii="Century Gothic" w:hAnsi="Century Gothic"/>
          <w:color w:val="000000"/>
          <w:sz w:val="22"/>
          <w:szCs w:val="22"/>
        </w:rPr>
        <w:t>à</w:t>
      </w:r>
      <w:proofErr w:type="gramEnd"/>
      <w:r w:rsidRPr="00D22C2B">
        <w:rPr>
          <w:rFonts w:ascii="Century Gothic" w:hAnsi="Century Gothic"/>
          <w:color w:val="000000"/>
          <w:sz w:val="22"/>
          <w:szCs w:val="22"/>
        </w:rPr>
        <w:t xml:space="preserve"> adresser à la Direction des Ressources Humaines de l’APP, </w:t>
      </w:r>
      <w:r w:rsidRPr="00D22C2B">
        <w:rPr>
          <w:rFonts w:ascii="Century Gothic" w:hAnsi="Century Gothic"/>
          <w:sz w:val="22"/>
          <w:szCs w:val="22"/>
        </w:rPr>
        <w:t>avenue Albert 1er, 185 à 5000 Namur,</w:t>
      </w:r>
      <w:r w:rsidRPr="00D22C2B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D22C2B">
        <w:rPr>
          <w:rFonts w:ascii="Century Gothic" w:hAnsi="Century Gothic"/>
          <w:b/>
          <w:bCs/>
          <w:color w:val="000000"/>
          <w:sz w:val="22"/>
          <w:szCs w:val="22"/>
        </w:rPr>
        <w:t xml:space="preserve">de préférence par inscription sur le site </w:t>
      </w:r>
      <w:r w:rsidRPr="00D22C2B">
        <w:rPr>
          <w:rFonts w:ascii="Century Gothic" w:hAnsi="Century Gothic"/>
          <w:b/>
          <w:bCs/>
          <w:color w:val="000000"/>
          <w:sz w:val="22"/>
          <w:szCs w:val="22"/>
          <w:u w:val="single"/>
        </w:rPr>
        <w:t>web du CHRN</w:t>
      </w:r>
      <w:r w:rsidRPr="00D22C2B">
        <w:rPr>
          <w:rFonts w:ascii="Century Gothic" w:hAnsi="Century Gothic"/>
          <w:color w:val="000000"/>
          <w:sz w:val="22"/>
          <w:szCs w:val="22"/>
        </w:rPr>
        <w:t xml:space="preserve"> ou par courrier simple.</w:t>
      </w:r>
    </w:p>
    <w:p w:rsidR="00002308" w:rsidRPr="00002308" w:rsidRDefault="00002308" w:rsidP="00EF4B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000000"/>
          <w:sz w:val="12"/>
          <w:szCs w:val="12"/>
        </w:rPr>
      </w:pPr>
    </w:p>
    <w:p w:rsidR="00D866A9" w:rsidRDefault="00D866A9" w:rsidP="00EF4B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000000"/>
          <w:sz w:val="22"/>
          <w:szCs w:val="22"/>
        </w:rPr>
      </w:pPr>
    </w:p>
    <w:p w:rsidR="00351B41" w:rsidRPr="008B3202" w:rsidRDefault="00EF4B9C" w:rsidP="008B32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 w:rsidRPr="00D22C2B">
        <w:rPr>
          <w:rFonts w:ascii="Century Gothic" w:hAnsi="Century Gothic"/>
          <w:sz w:val="22"/>
          <w:szCs w:val="22"/>
        </w:rPr>
        <w:t>Si vous souhaitez plus d’informations, vous pouvez prendre contact avec la Cellule recrutement du Département RH de l’APP « CHR Sambre et Meuse » au 081/72.68.3</w:t>
      </w:r>
      <w:r w:rsidR="00EF46BA">
        <w:rPr>
          <w:rFonts w:ascii="Century Gothic" w:hAnsi="Century Gothic"/>
          <w:sz w:val="22"/>
          <w:szCs w:val="22"/>
        </w:rPr>
        <w:t>4</w:t>
      </w:r>
      <w:r w:rsidRPr="00D22C2B">
        <w:rPr>
          <w:rFonts w:ascii="Century Gothic" w:hAnsi="Century Gothic"/>
          <w:sz w:val="22"/>
          <w:szCs w:val="22"/>
        </w:rPr>
        <w:t xml:space="preserve">, </w:t>
      </w:r>
      <w:r w:rsidR="006F07D2" w:rsidRPr="00D22C2B">
        <w:rPr>
          <w:rFonts w:ascii="Century Gothic" w:hAnsi="Century Gothic"/>
          <w:sz w:val="22"/>
          <w:szCs w:val="22"/>
        </w:rPr>
        <w:t>66.13</w:t>
      </w:r>
      <w:r w:rsidRPr="00D22C2B">
        <w:rPr>
          <w:rFonts w:ascii="Century Gothic" w:hAnsi="Century Gothic"/>
          <w:sz w:val="22"/>
          <w:szCs w:val="22"/>
        </w:rPr>
        <w:t xml:space="preserve">, ou </w:t>
      </w:r>
      <w:r w:rsidR="006F07D2" w:rsidRPr="00D22C2B">
        <w:rPr>
          <w:rFonts w:ascii="Century Gothic" w:hAnsi="Century Gothic"/>
          <w:sz w:val="22"/>
          <w:szCs w:val="22"/>
        </w:rPr>
        <w:t>68.27</w:t>
      </w:r>
      <w:r w:rsidRPr="00D22C2B">
        <w:rPr>
          <w:rFonts w:ascii="Century Gothic" w:hAnsi="Century Gothic"/>
          <w:sz w:val="22"/>
          <w:szCs w:val="22"/>
        </w:rPr>
        <w:t xml:space="preserve">, ou encore consulter nos sites </w:t>
      </w:r>
      <w:hyperlink r:id="rId10" w:history="1">
        <w:r w:rsidRPr="00D22C2B">
          <w:rPr>
            <w:rStyle w:val="Lienhypertexte"/>
            <w:rFonts w:ascii="Century Gothic" w:hAnsi="Century Gothic"/>
            <w:sz w:val="22"/>
            <w:szCs w:val="22"/>
          </w:rPr>
          <w:t>www.chrn.be</w:t>
        </w:r>
      </w:hyperlink>
      <w:r w:rsidRPr="00D22C2B">
        <w:rPr>
          <w:rFonts w:ascii="Century Gothic" w:hAnsi="Century Gothic"/>
          <w:sz w:val="22"/>
          <w:szCs w:val="22"/>
        </w:rPr>
        <w:t xml:space="preserve"> et </w:t>
      </w:r>
      <w:hyperlink r:id="rId11" w:history="1">
        <w:r w:rsidRPr="00D22C2B">
          <w:rPr>
            <w:rStyle w:val="Lienhypertexte"/>
            <w:rFonts w:ascii="Century Gothic" w:hAnsi="Century Gothic"/>
            <w:sz w:val="22"/>
            <w:szCs w:val="22"/>
          </w:rPr>
          <w:t>www.chrvs.be</w:t>
        </w:r>
      </w:hyperlink>
      <w:r w:rsidRPr="00D22C2B">
        <w:rPr>
          <w:rStyle w:val="Lienhypertexte"/>
          <w:rFonts w:ascii="Century Gothic" w:hAnsi="Century Gothic"/>
          <w:sz w:val="22"/>
          <w:szCs w:val="22"/>
        </w:rPr>
        <w:t>.</w:t>
      </w:r>
    </w:p>
    <w:sectPr w:rsidR="00351B41" w:rsidRPr="008B3202" w:rsidSect="00347B5B">
      <w:footerReference w:type="default" r:id="rId12"/>
      <w:pgSz w:w="11906" w:h="16838"/>
      <w:pgMar w:top="568" w:right="1417" w:bottom="851" w:left="141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94" w:rsidRDefault="00B74894" w:rsidP="00B74894">
      <w:r>
        <w:separator/>
      </w:r>
    </w:p>
  </w:endnote>
  <w:endnote w:type="continuationSeparator" w:id="0">
    <w:p w:rsidR="00B74894" w:rsidRDefault="00B74894" w:rsidP="00B7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B9" w:rsidRPr="000B28B9" w:rsidRDefault="000B28B9" w:rsidP="000B28B9">
    <w:pPr>
      <w:pStyle w:val="Pieddepage"/>
      <w:jc w:val="center"/>
      <w:rPr>
        <w:rFonts w:ascii="Century Gothic" w:hAnsi="Century Gothic"/>
        <w:sz w:val="16"/>
        <w:szCs w:val="16"/>
      </w:rPr>
    </w:pPr>
    <w:r w:rsidRPr="000B28B9">
      <w:rPr>
        <w:rFonts w:ascii="Century Gothic" w:hAnsi="Century Gothic"/>
        <w:sz w:val="16"/>
        <w:szCs w:val="16"/>
      </w:rPr>
      <w:t>Diffusion sur les sites de l’APP</w:t>
    </w:r>
    <w:r w:rsidR="004353BC">
      <w:rPr>
        <w:rFonts w:ascii="Century Gothic" w:hAnsi="Century Gothic"/>
        <w:sz w:val="16"/>
        <w:szCs w:val="16"/>
      </w:rPr>
      <w:t xml:space="preserve">, des écoles </w:t>
    </w:r>
    <w:r w:rsidRPr="000B28B9">
      <w:rPr>
        <w:rFonts w:ascii="Century Gothic" w:hAnsi="Century Gothic"/>
        <w:sz w:val="16"/>
        <w:szCs w:val="16"/>
      </w:rPr>
      <w:t xml:space="preserve"> et sur le site du </w:t>
    </w:r>
    <w:proofErr w:type="spellStart"/>
    <w:r w:rsidRPr="000B28B9">
      <w:rPr>
        <w:rFonts w:ascii="Century Gothic" w:hAnsi="Century Gothic"/>
        <w:sz w:val="16"/>
        <w:szCs w:val="16"/>
      </w:rPr>
      <w:t>Forem</w:t>
    </w:r>
    <w:proofErr w:type="spellEnd"/>
    <w:r w:rsidRPr="000B28B9">
      <w:rPr>
        <w:rFonts w:ascii="Century Gothic" w:hAnsi="Century Gothic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94" w:rsidRDefault="00B74894" w:rsidP="00B74894">
      <w:r>
        <w:separator/>
      </w:r>
    </w:p>
  </w:footnote>
  <w:footnote w:type="continuationSeparator" w:id="0">
    <w:p w:rsidR="00B74894" w:rsidRDefault="00B74894" w:rsidP="00B7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F68D7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1" w15:restartNumberingAfterBreak="0">
    <w:nsid w:val="01CB6502"/>
    <w:multiLevelType w:val="hybridMultilevel"/>
    <w:tmpl w:val="342C0B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015"/>
    <w:multiLevelType w:val="hybridMultilevel"/>
    <w:tmpl w:val="92D6A7AE"/>
    <w:lvl w:ilvl="0" w:tplc="F0021D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4B56"/>
    <w:multiLevelType w:val="multilevel"/>
    <w:tmpl w:val="F090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E3B8B"/>
    <w:multiLevelType w:val="hybridMultilevel"/>
    <w:tmpl w:val="8B0A7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992"/>
    <w:multiLevelType w:val="multilevel"/>
    <w:tmpl w:val="6A78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151D7"/>
    <w:multiLevelType w:val="multilevel"/>
    <w:tmpl w:val="BE66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D06E4"/>
    <w:multiLevelType w:val="hybridMultilevel"/>
    <w:tmpl w:val="C9F676EE"/>
    <w:lvl w:ilvl="0" w:tplc="5340414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021C5"/>
    <w:multiLevelType w:val="hybridMultilevel"/>
    <w:tmpl w:val="643483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62ECD"/>
    <w:multiLevelType w:val="hybridMultilevel"/>
    <w:tmpl w:val="7F043D68"/>
    <w:lvl w:ilvl="0" w:tplc="0AEC78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04557"/>
    <w:multiLevelType w:val="hybridMultilevel"/>
    <w:tmpl w:val="BAEA3546"/>
    <w:lvl w:ilvl="0" w:tplc="0A744F4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72F88"/>
    <w:multiLevelType w:val="hybridMultilevel"/>
    <w:tmpl w:val="498AA9C0"/>
    <w:lvl w:ilvl="0" w:tplc="59D83B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F583D"/>
    <w:multiLevelType w:val="hybridMultilevel"/>
    <w:tmpl w:val="B248FBB0"/>
    <w:lvl w:ilvl="0" w:tplc="B6B019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D564A"/>
    <w:multiLevelType w:val="multilevel"/>
    <w:tmpl w:val="205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A0324D"/>
    <w:multiLevelType w:val="multilevel"/>
    <w:tmpl w:val="E9CC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C69C7"/>
    <w:multiLevelType w:val="multilevel"/>
    <w:tmpl w:val="8D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E1A44"/>
    <w:multiLevelType w:val="hybridMultilevel"/>
    <w:tmpl w:val="B19ACDDA"/>
    <w:lvl w:ilvl="0" w:tplc="17F2FC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6B23F1"/>
    <w:multiLevelType w:val="multilevel"/>
    <w:tmpl w:val="397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011ACC"/>
    <w:multiLevelType w:val="hybridMultilevel"/>
    <w:tmpl w:val="7E90C978"/>
    <w:lvl w:ilvl="0" w:tplc="8B40843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514D"/>
    <w:multiLevelType w:val="multilevel"/>
    <w:tmpl w:val="68FA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E56C2C"/>
    <w:multiLevelType w:val="multilevel"/>
    <w:tmpl w:val="28E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46363"/>
    <w:multiLevelType w:val="multilevel"/>
    <w:tmpl w:val="36FE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585EDB"/>
    <w:multiLevelType w:val="hybridMultilevel"/>
    <w:tmpl w:val="D3B6AE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D5D03"/>
    <w:multiLevelType w:val="multilevel"/>
    <w:tmpl w:val="220C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E7720C"/>
    <w:multiLevelType w:val="hybridMultilevel"/>
    <w:tmpl w:val="E7C2B34C"/>
    <w:lvl w:ilvl="0" w:tplc="EE6C50D2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4794D34"/>
    <w:multiLevelType w:val="multilevel"/>
    <w:tmpl w:val="12AE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C4D0F"/>
    <w:multiLevelType w:val="hybridMultilevel"/>
    <w:tmpl w:val="7A2ECEC2"/>
    <w:lvl w:ilvl="0" w:tplc="41F0FE6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83488"/>
    <w:multiLevelType w:val="hybridMultilevel"/>
    <w:tmpl w:val="550E72BE"/>
    <w:lvl w:ilvl="0" w:tplc="396EA6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5576E"/>
    <w:multiLevelType w:val="multilevel"/>
    <w:tmpl w:val="DAC4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27"/>
  </w:num>
  <w:num w:numId="5">
    <w:abstractNumId w:val="24"/>
  </w:num>
  <w:num w:numId="6">
    <w:abstractNumId w:val="10"/>
  </w:num>
  <w:num w:numId="7">
    <w:abstractNumId w:val="26"/>
  </w:num>
  <w:num w:numId="8">
    <w:abstractNumId w:val="12"/>
  </w:num>
  <w:num w:numId="9">
    <w:abstractNumId w:val="16"/>
  </w:num>
  <w:num w:numId="10">
    <w:abstractNumId w:val="9"/>
  </w:num>
  <w:num w:numId="11">
    <w:abstractNumId w:val="1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4"/>
  </w:num>
  <w:num w:numId="15">
    <w:abstractNumId w:val="25"/>
  </w:num>
  <w:num w:numId="16">
    <w:abstractNumId w:val="15"/>
  </w:num>
  <w:num w:numId="17">
    <w:abstractNumId w:val="13"/>
  </w:num>
  <w:num w:numId="18">
    <w:abstractNumId w:val="3"/>
  </w:num>
  <w:num w:numId="19">
    <w:abstractNumId w:val="21"/>
  </w:num>
  <w:num w:numId="20">
    <w:abstractNumId w:val="6"/>
  </w:num>
  <w:num w:numId="21">
    <w:abstractNumId w:val="14"/>
  </w:num>
  <w:num w:numId="22">
    <w:abstractNumId w:val="17"/>
  </w:num>
  <w:num w:numId="23">
    <w:abstractNumId w:val="28"/>
  </w:num>
  <w:num w:numId="24">
    <w:abstractNumId w:val="20"/>
  </w:num>
  <w:num w:numId="25">
    <w:abstractNumId w:val="5"/>
  </w:num>
  <w:num w:numId="26">
    <w:abstractNumId w:val="23"/>
  </w:num>
  <w:num w:numId="27">
    <w:abstractNumId w:val="19"/>
  </w:num>
  <w:num w:numId="28">
    <w:abstractNumId w:val="22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4"/>
    <w:rsid w:val="00002308"/>
    <w:rsid w:val="00014B4E"/>
    <w:rsid w:val="00017859"/>
    <w:rsid w:val="000274FD"/>
    <w:rsid w:val="0008123A"/>
    <w:rsid w:val="00094352"/>
    <w:rsid w:val="000B28B9"/>
    <w:rsid w:val="001506FF"/>
    <w:rsid w:val="0015214C"/>
    <w:rsid w:val="001628DF"/>
    <w:rsid w:val="001A590C"/>
    <w:rsid w:val="002153B4"/>
    <w:rsid w:val="00217B24"/>
    <w:rsid w:val="00252FB7"/>
    <w:rsid w:val="002E0770"/>
    <w:rsid w:val="00305930"/>
    <w:rsid w:val="00337165"/>
    <w:rsid w:val="00347B5B"/>
    <w:rsid w:val="003533FC"/>
    <w:rsid w:val="003B7DD6"/>
    <w:rsid w:val="00422EA8"/>
    <w:rsid w:val="004353BC"/>
    <w:rsid w:val="00465EA5"/>
    <w:rsid w:val="004B1FB1"/>
    <w:rsid w:val="004B530C"/>
    <w:rsid w:val="004C699B"/>
    <w:rsid w:val="00524010"/>
    <w:rsid w:val="00542B3F"/>
    <w:rsid w:val="0054726B"/>
    <w:rsid w:val="005A6D10"/>
    <w:rsid w:val="005D7385"/>
    <w:rsid w:val="005F3306"/>
    <w:rsid w:val="005F582C"/>
    <w:rsid w:val="00602212"/>
    <w:rsid w:val="0060683F"/>
    <w:rsid w:val="006B4DD7"/>
    <w:rsid w:val="006C3B5E"/>
    <w:rsid w:val="006E4E14"/>
    <w:rsid w:val="006F07D2"/>
    <w:rsid w:val="006F2602"/>
    <w:rsid w:val="006F40A8"/>
    <w:rsid w:val="007743BB"/>
    <w:rsid w:val="007D65D6"/>
    <w:rsid w:val="007F16CF"/>
    <w:rsid w:val="008160BB"/>
    <w:rsid w:val="00854E0A"/>
    <w:rsid w:val="008A003B"/>
    <w:rsid w:val="008A6406"/>
    <w:rsid w:val="008B3202"/>
    <w:rsid w:val="008F0655"/>
    <w:rsid w:val="00920CCC"/>
    <w:rsid w:val="009329E3"/>
    <w:rsid w:val="00957544"/>
    <w:rsid w:val="00961F44"/>
    <w:rsid w:val="0099409E"/>
    <w:rsid w:val="009B20D3"/>
    <w:rsid w:val="009E3831"/>
    <w:rsid w:val="00A01E1C"/>
    <w:rsid w:val="00A05EB4"/>
    <w:rsid w:val="00AC3A03"/>
    <w:rsid w:val="00B51A4C"/>
    <w:rsid w:val="00B74894"/>
    <w:rsid w:val="00BA66F7"/>
    <w:rsid w:val="00BC047F"/>
    <w:rsid w:val="00BF3D68"/>
    <w:rsid w:val="00C00B5F"/>
    <w:rsid w:val="00C305DA"/>
    <w:rsid w:val="00C82366"/>
    <w:rsid w:val="00C878A4"/>
    <w:rsid w:val="00D22C2B"/>
    <w:rsid w:val="00D27340"/>
    <w:rsid w:val="00D309B8"/>
    <w:rsid w:val="00D866A9"/>
    <w:rsid w:val="00DD0DDE"/>
    <w:rsid w:val="00DE6D25"/>
    <w:rsid w:val="00DF713C"/>
    <w:rsid w:val="00E004C1"/>
    <w:rsid w:val="00E10253"/>
    <w:rsid w:val="00E42A31"/>
    <w:rsid w:val="00EF46BA"/>
    <w:rsid w:val="00EF4B9C"/>
    <w:rsid w:val="00F06338"/>
    <w:rsid w:val="00F47718"/>
    <w:rsid w:val="00F51963"/>
    <w:rsid w:val="00F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21CC41E-7BB9-4A90-8701-AFFED5E8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B4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9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4B9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748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894"/>
    <w:rPr>
      <w:rFonts w:ascii="Times New Roman" w:hAnsi="Times New Roman" w:cs="Times New Roman"/>
      <w:sz w:val="24"/>
      <w:szCs w:val="24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B748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894"/>
    <w:rPr>
      <w:rFonts w:ascii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347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rvs.b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rn.be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F1E67.D1D908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35EC-29BF-4D9C-849F-223DED69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marie.fellendael</dc:creator>
  <cp:keywords/>
  <dc:description/>
  <cp:lastModifiedBy>anne-sophie.jacques</cp:lastModifiedBy>
  <cp:revision>9</cp:revision>
  <dcterms:created xsi:type="dcterms:W3CDTF">2017-11-07T12:19:00Z</dcterms:created>
  <dcterms:modified xsi:type="dcterms:W3CDTF">2018-02-22T13:44:00Z</dcterms:modified>
</cp:coreProperties>
</file>