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B472D1" w14:textId="57E34BDC" w:rsidR="00026E09" w:rsidRPr="00D918A2" w:rsidRDefault="00717D58" w:rsidP="00DD5CF3">
      <w:pPr>
        <w:pStyle w:val="Default"/>
        <w:jc w:val="center"/>
        <w:rPr>
          <w:rFonts w:ascii="Lucida Sans Unicode" w:hAnsi="Lucida Sans Unicode" w:cs="Lucida Sans Unicode"/>
          <w:b/>
          <w:bCs/>
          <w:color w:val="0092D2"/>
          <w:sz w:val="40"/>
          <w:szCs w:val="40"/>
          <w:lang w:val="en-US"/>
        </w:rPr>
      </w:pPr>
      <w:bookmarkStart w:id="0" w:name="_GoBack"/>
      <w:bookmarkEnd w:id="0"/>
      <w:r>
        <w:rPr>
          <w:rFonts w:ascii="Lucida Sans Unicode" w:hAnsi="Lucida Sans Unicode" w:cs="Lucida Sans Unicode"/>
          <w:b/>
          <w:bCs/>
          <w:color w:val="0092D2"/>
          <w:sz w:val="40"/>
          <w:szCs w:val="40"/>
          <w:lang w:val="en-US"/>
        </w:rPr>
        <w:t xml:space="preserve">Bulk Manufacturing </w:t>
      </w:r>
      <w:r w:rsidR="00553545">
        <w:rPr>
          <w:rFonts w:ascii="Lucida Sans Unicode" w:hAnsi="Lucida Sans Unicode" w:cs="Lucida Sans Unicode"/>
          <w:b/>
          <w:bCs/>
          <w:color w:val="0092D2"/>
          <w:sz w:val="40"/>
          <w:szCs w:val="40"/>
          <w:lang w:val="en-US"/>
        </w:rPr>
        <w:t>Chemical</w:t>
      </w:r>
      <w:r>
        <w:rPr>
          <w:rFonts w:ascii="Lucida Sans Unicode" w:hAnsi="Lucida Sans Unicode" w:cs="Lucida Sans Unicode"/>
          <w:b/>
          <w:bCs/>
          <w:color w:val="0092D2"/>
          <w:sz w:val="40"/>
          <w:szCs w:val="40"/>
          <w:lang w:val="en-US"/>
        </w:rPr>
        <w:t xml:space="preserve"> T</w:t>
      </w:r>
      <w:r w:rsidRPr="00717D58">
        <w:rPr>
          <w:rFonts w:ascii="Lucida Sans Unicode" w:hAnsi="Lucida Sans Unicode" w:cs="Lucida Sans Unicode"/>
          <w:b/>
          <w:bCs/>
          <w:color w:val="0092D2"/>
          <w:sz w:val="40"/>
          <w:szCs w:val="40"/>
          <w:lang w:val="en-US"/>
        </w:rPr>
        <w:t>echnician</w:t>
      </w:r>
    </w:p>
    <w:p w14:paraId="4C2FD285" w14:textId="77777777" w:rsidR="00D918A2" w:rsidRPr="00D918A2" w:rsidRDefault="00D918A2" w:rsidP="00455CB9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</w:rPr>
      </w:pPr>
    </w:p>
    <w:p w14:paraId="793674F6" w14:textId="77777777" w:rsidR="00717D58" w:rsidRDefault="00717D58" w:rsidP="00717D58">
      <w:pPr>
        <w:tabs>
          <w:tab w:val="left" w:pos="2430"/>
        </w:tabs>
        <w:spacing w:line="276" w:lineRule="auto"/>
        <w:ind w:right="162"/>
        <w:contextualSpacing/>
        <w:rPr>
          <w:rFonts w:ascii="Lucida Sans Unicode" w:hAnsi="Lucida Sans Unicode" w:cs="Lucida Sans Unicode"/>
          <w:b/>
          <w:color w:val="0092D2"/>
          <w:sz w:val="22"/>
          <w:szCs w:val="22"/>
        </w:rPr>
      </w:pPr>
    </w:p>
    <w:p w14:paraId="35BAEC53" w14:textId="77777777" w:rsidR="00717D58" w:rsidRPr="002C6043" w:rsidRDefault="00717D58" w:rsidP="00717D58">
      <w:p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</w:rPr>
      </w:pPr>
    </w:p>
    <w:p w14:paraId="22BDF7A1" w14:textId="7E8566EA" w:rsidR="00633762" w:rsidRPr="002C6043" w:rsidRDefault="00717D58" w:rsidP="00633762">
      <w:pPr>
        <w:tabs>
          <w:tab w:val="left" w:pos="2430"/>
        </w:tabs>
        <w:spacing w:line="276" w:lineRule="auto"/>
        <w:ind w:right="162"/>
        <w:contextualSpacing/>
        <w:rPr>
          <w:rFonts w:ascii="Wingdings" w:hAnsi="Wingdings" w:cs="Wingdings"/>
        </w:rPr>
      </w:pPr>
      <w:r w:rsidRPr="002C6043">
        <w:rPr>
          <w:rFonts w:ascii="Lucida Sans Unicode" w:hAnsi="Lucida Sans Unicode" w:cs="Lucida Sans Unicode"/>
          <w:b/>
          <w:color w:val="0092D2"/>
          <w:sz w:val="22"/>
          <w:szCs w:val="22"/>
        </w:rPr>
        <w:t>Activites principales</w:t>
      </w:r>
      <w:r w:rsidR="00633762" w:rsidRPr="002C6043">
        <w:rPr>
          <w:rFonts w:ascii="Lucida Sans Unicode" w:hAnsi="Lucida Sans Unicode" w:cs="Lucida Sans Unicode"/>
          <w:b/>
          <w:color w:val="0092D2"/>
          <w:sz w:val="22"/>
          <w:szCs w:val="22"/>
        </w:rPr>
        <w:t>:</w:t>
      </w:r>
      <w:r w:rsidR="0092541A" w:rsidRPr="002C6043">
        <w:t xml:space="preserve"> </w:t>
      </w:r>
    </w:p>
    <w:p w14:paraId="50C03F55" w14:textId="7C0F0639" w:rsidR="00717D58" w:rsidRDefault="00633762" w:rsidP="00717D58">
      <w:pPr>
        <w:pStyle w:val="Default"/>
      </w:pPr>
      <w:r w:rsidRPr="00633762">
        <w:rPr>
          <w:rFonts w:ascii="Wingdings" w:hAnsi="Wingdings" w:cs="Wingdings"/>
        </w:rPr>
        <w:t></w:t>
      </w:r>
      <w:r w:rsidR="00717D58" w:rsidRPr="00717D58">
        <w:t xml:space="preserve"> </w:t>
      </w:r>
    </w:p>
    <w:p w14:paraId="6F61A2FB" w14:textId="77777777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Effectuer toutes les opérations requises par les process Gammagard Liquid / Gammagard SD / Tetabulin / Subcuvia :</w:t>
      </w:r>
    </w:p>
    <w:p w14:paraId="0FB66329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Préparation de solutions</w:t>
      </w:r>
    </w:p>
    <w:p w14:paraId="6306C5A1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Chromatographie</w:t>
      </w:r>
    </w:p>
    <w:p w14:paraId="15D89200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Filtration frontale et tangentielle</w:t>
      </w:r>
    </w:p>
    <w:p w14:paraId="3065BBAE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Nanofiltration</w:t>
      </w:r>
    </w:p>
    <w:p w14:paraId="49DDC618" w14:textId="77777777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    Assurer des opérations de contrôle qualité In-process :</w:t>
      </w:r>
    </w:p>
    <w:p w14:paraId="5C057649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pH, conductivité</w:t>
      </w:r>
    </w:p>
    <w:p w14:paraId="5897BA1E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Dosage IgG, IgA et Na+ par spectrophotométrie</w:t>
      </w:r>
    </w:p>
    <w:p w14:paraId="4FCBE471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Tests d’intégrité des filtres stérilisants</w:t>
      </w:r>
    </w:p>
    <w:p w14:paraId="5C07B132" w14:textId="77777777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    Garantir le maintien en état des zones et équipements de production :</w:t>
      </w:r>
    </w:p>
    <w:p w14:paraId="2E25A574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Cleaning journalier et mensuel en support du team BMS</w:t>
      </w:r>
    </w:p>
    <w:p w14:paraId="75492842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 xml:space="preserve">o    CIP des cuves </w:t>
      </w:r>
    </w:p>
    <w:p w14:paraId="129A5302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Sanitisation et drainage des circuits d’eau</w:t>
      </w:r>
    </w:p>
    <w:p w14:paraId="456F1DE9" w14:textId="77777777" w:rsidR="00553545" w:rsidRPr="00553545" w:rsidRDefault="00553545" w:rsidP="00553545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    Respect des principes 5S appliqués dans le département</w:t>
      </w:r>
    </w:p>
    <w:p w14:paraId="52DB5799" w14:textId="77777777" w:rsidR="00553545" w:rsidRPr="00553545" w:rsidRDefault="00553545" w:rsidP="002C6043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</w:p>
    <w:p w14:paraId="6FC1806A" w14:textId="77777777" w:rsidR="009E2BE4" w:rsidRPr="00717D58" w:rsidRDefault="009E2BE4" w:rsidP="009E2BE4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</w:p>
    <w:p w14:paraId="60AAC269" w14:textId="7D9C1F66" w:rsidR="00633762" w:rsidRPr="00633762" w:rsidRDefault="00717D58" w:rsidP="00633762">
      <w:pPr>
        <w:tabs>
          <w:tab w:val="left" w:pos="1998"/>
        </w:tabs>
        <w:rPr>
          <w:rFonts w:ascii="Lucida Sans Unicode" w:hAnsi="Lucida Sans Unicode" w:cs="Lucida Sans Unicode"/>
          <w:color w:val="0092D2"/>
          <w:sz w:val="18"/>
          <w:szCs w:val="18"/>
        </w:rPr>
      </w:pPr>
      <w:r>
        <w:rPr>
          <w:rFonts w:ascii="Lucida Sans Unicode" w:hAnsi="Lucida Sans Unicode" w:cs="Lucida Sans Unicode"/>
          <w:b/>
          <w:color w:val="0092D2"/>
          <w:sz w:val="22"/>
          <w:szCs w:val="22"/>
        </w:rPr>
        <w:t>Profil requis</w:t>
      </w:r>
      <w:r w:rsidR="00633762" w:rsidRPr="00633762">
        <w:rPr>
          <w:rFonts w:ascii="Lucida Sans Unicode" w:hAnsi="Lucida Sans Unicode" w:cs="Lucida Sans Unicode"/>
          <w:b/>
          <w:color w:val="0092D2"/>
          <w:sz w:val="22"/>
          <w:szCs w:val="22"/>
        </w:rPr>
        <w:t xml:space="preserve">: </w:t>
      </w:r>
      <w:r w:rsidR="00633762" w:rsidRPr="00633762">
        <w:rPr>
          <w:rFonts w:ascii="Lucida Sans Unicode" w:hAnsi="Lucida Sans Unicode" w:cs="Lucida Sans Unicode" w:hint="eastAsia"/>
          <w:color w:val="0092D2"/>
          <w:sz w:val="18"/>
          <w:szCs w:val="18"/>
        </w:rPr>
        <w:t xml:space="preserve"> </w:t>
      </w:r>
    </w:p>
    <w:p w14:paraId="4B965831" w14:textId="672ED496" w:rsidR="00717D58" w:rsidRPr="00717D58" w:rsidRDefault="00633762" w:rsidP="00717D58">
      <w:pPr>
        <w:autoSpaceDE w:val="0"/>
        <w:autoSpaceDN w:val="0"/>
        <w:adjustRightInd w:val="0"/>
        <w:jc w:val="both"/>
        <w:rPr>
          <w:rFonts w:ascii="Wingdings" w:hAnsi="Wingdings" w:cs="Wingdings"/>
          <w:color w:val="000000"/>
          <w:lang w:val="fr-BE"/>
        </w:rPr>
      </w:pPr>
      <w:r w:rsidRPr="00633762">
        <w:rPr>
          <w:rFonts w:ascii="Lucida Sans Unicode" w:hAnsi="Lucida Sans Unicode" w:cs="Lucida Sans Unicode" w:hint="eastAsia"/>
          <w:color w:val="0092D2"/>
          <w:sz w:val="18"/>
          <w:szCs w:val="18"/>
        </w:rPr>
        <w:t xml:space="preserve"> </w:t>
      </w:r>
    </w:p>
    <w:p w14:paraId="2CE1126D" w14:textId="77777777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Graduat en chimie/Biochimie ou expérience équivalente sur le terrain</w:t>
      </w:r>
    </w:p>
    <w:p w14:paraId="518CA5CE" w14:textId="1B7CA201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Résistance au travail en « pauses »</w:t>
      </w:r>
    </w:p>
    <w:p w14:paraId="1BC1B13F" w14:textId="3337B5F0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 xml:space="preserve"> Disponibilité, flexibilité</w:t>
      </w:r>
    </w:p>
    <w:p w14:paraId="70B97674" w14:textId="52D06C40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Communication aisée et franche avec ses collègues et supérieurs</w:t>
      </w:r>
    </w:p>
    <w:p w14:paraId="160245AA" w14:textId="4FA3F10B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Très grande rigueur quant au respect des procédures de travail, des règles EHS et des règles de « Bonnes pratiques de fabrication »</w:t>
      </w:r>
    </w:p>
    <w:p w14:paraId="7037589B" w14:textId="578B0748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Capacité d’analyse et d’effectuer un feedback clair et précis</w:t>
      </w:r>
    </w:p>
    <w:p w14:paraId="164F27F3" w14:textId="082A2F7C" w:rsidR="00553545" w:rsidRP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Ecriture soignée</w:t>
      </w:r>
    </w:p>
    <w:p w14:paraId="75BC4FA5" w14:textId="217AABDD" w:rsidR="00553545" w:rsidRDefault="00553545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  <w:r w:rsidRPr="00553545"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  <w:t>Ouvert, sociable, capable de s’intégrer rapidement dans un team de 8 personnes</w:t>
      </w:r>
    </w:p>
    <w:p w14:paraId="3738E870" w14:textId="77777777" w:rsidR="002C6043" w:rsidRPr="00553545" w:rsidRDefault="002C6043" w:rsidP="00553545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</w:p>
    <w:p w14:paraId="544859E3" w14:textId="77777777" w:rsidR="00553545" w:rsidRPr="00553545" w:rsidRDefault="00553545" w:rsidP="00553545">
      <w:pPr>
        <w:ind w:left="284"/>
        <w:jc w:val="both"/>
        <w:rPr>
          <w:rFonts w:ascii="Arial" w:hAnsi="Arial" w:cs="Arial"/>
          <w:color w:val="003366"/>
          <w:sz w:val="20"/>
          <w:lang w:val="fr-FR"/>
        </w:rPr>
      </w:pPr>
    </w:p>
    <w:p w14:paraId="4CF969EE" w14:textId="7DE4148A" w:rsidR="000359F5" w:rsidRPr="00717D58" w:rsidRDefault="000359F5" w:rsidP="002C6043">
      <w:pPr>
        <w:pStyle w:val="ListParagraph"/>
        <w:autoSpaceDE w:val="0"/>
        <w:autoSpaceDN w:val="0"/>
        <w:adjustRightInd w:val="0"/>
        <w:ind w:left="644" w:hanging="644"/>
        <w:rPr>
          <w:rFonts w:ascii="Lucida Sans Unicode" w:hAnsi="Lucida Sans Unicode" w:cs="Lucida Sans Unicode"/>
          <w:b/>
          <w:color w:val="0092D2"/>
          <w:sz w:val="18"/>
          <w:szCs w:val="18"/>
          <w:lang w:val="fr-BE"/>
        </w:rPr>
      </w:pPr>
      <w:r w:rsidRPr="000359F5">
        <w:rPr>
          <w:rFonts w:ascii="Lucida Sans Unicode" w:hAnsi="Lucida Sans Unicode" w:cs="Lucida Sans Unicode"/>
          <w:b/>
          <w:color w:val="0092D2"/>
          <w:sz w:val="18"/>
          <w:szCs w:val="18"/>
          <w:u w:val="single"/>
          <w:lang w:val="fr-BE"/>
        </w:rPr>
        <w:t>Horaire :</w:t>
      </w:r>
      <w:r w:rsidRPr="000359F5">
        <w:rPr>
          <w:rFonts w:ascii="Lucida Sans Unicode" w:hAnsi="Lucida Sans Unicode" w:cs="Lucida Sans Unicode"/>
          <w:b/>
          <w:color w:val="0092D2"/>
          <w:sz w:val="18"/>
          <w:szCs w:val="18"/>
          <w:lang w:val="fr-BE"/>
        </w:rPr>
        <w:t xml:space="preserve"> 3 pauses semaine</w:t>
      </w:r>
    </w:p>
    <w:p w14:paraId="54322C60" w14:textId="358BB4B6" w:rsidR="003E3347" w:rsidRPr="003E3347" w:rsidRDefault="003E3347" w:rsidP="0092541A">
      <w:pPr>
        <w:pStyle w:val="ListParagraph"/>
        <w:autoSpaceDE w:val="0"/>
        <w:autoSpaceDN w:val="0"/>
        <w:adjustRightInd w:val="0"/>
        <w:ind w:left="644"/>
        <w:jc w:val="both"/>
        <w:rPr>
          <w:rFonts w:ascii="Lucida Sans Unicode" w:hAnsi="Lucida Sans Unicode" w:cs="Lucida Sans Unicode"/>
          <w:color w:val="0092D2"/>
          <w:sz w:val="18"/>
          <w:szCs w:val="18"/>
          <w:lang w:val="fr-BE"/>
        </w:rPr>
      </w:pPr>
    </w:p>
    <w:sectPr w:rsidR="003E3347" w:rsidRPr="003E3347" w:rsidSect="00D9661B">
      <w:headerReference w:type="even" r:id="rId12"/>
      <w:headerReference w:type="default" r:id="rId13"/>
      <w:headerReference w:type="first" r:id="rId14"/>
      <w:type w:val="continuous"/>
      <w:pgSz w:w="11907" w:h="16839" w:code="9"/>
      <w:pgMar w:top="1134" w:right="1077" w:bottom="964" w:left="1077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CBB21" w14:textId="77777777" w:rsidR="00812C30" w:rsidRDefault="00812C30" w:rsidP="000054BE">
      <w:r>
        <w:separator/>
      </w:r>
    </w:p>
  </w:endnote>
  <w:endnote w:type="continuationSeparator" w:id="0">
    <w:p w14:paraId="3B3C3606" w14:textId="77777777" w:rsidR="00812C30" w:rsidRDefault="00812C30" w:rsidP="00005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FCF2BB" w14:textId="77777777" w:rsidR="00812C30" w:rsidRDefault="00812C30" w:rsidP="000054BE">
      <w:r>
        <w:separator/>
      </w:r>
    </w:p>
  </w:footnote>
  <w:footnote w:type="continuationSeparator" w:id="0">
    <w:p w14:paraId="22A5FD1F" w14:textId="77777777" w:rsidR="00812C30" w:rsidRDefault="00812C30" w:rsidP="00005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B5D56" w14:textId="22E3240E" w:rsidR="00372857" w:rsidRDefault="00503E1C">
    <w:pPr>
      <w:pStyle w:val="Header"/>
    </w:pPr>
    <w:r>
      <w:rPr>
        <w:noProof/>
      </w:rPr>
      <w:pict w14:anchorId="7EEAF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673.2pt;height:871.2pt;z-index:-251653120;mso-wrap-edited:f;mso-position-horizontal:center;mso-position-horizontal-relative:margin;mso-position-vertical:center;mso-position-vertical-relative:margin" wrapcoords="-24 0 -24 21562 21600 21562 21600 0 -24 0">
          <v:imagedata r:id="rId1" o:title="word_background_option2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4993EB" w14:textId="0540C606" w:rsidR="00372857" w:rsidRDefault="00503E1C">
    <w:pPr>
      <w:pStyle w:val="Header"/>
    </w:pPr>
    <w:r>
      <w:rPr>
        <w:noProof/>
      </w:rPr>
      <w:pict w14:anchorId="22A4A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margin-left:-87.05pt;margin-top:-237.5pt;width:651.75pt;height:1048.85pt;z-index:-251654145;mso-wrap-edited:f;mso-position-horizontal-relative:margin;mso-position-vertical-relative:margin" wrapcoords="-24 0 -24 21562 21600 21562 21600 0 -24 0">
          <v:imagedata r:id="rId1" o:title="word_background_option2b"/>
          <w10:wrap anchorx="margin" anchory="margin"/>
        </v:shape>
      </w:pict>
    </w:r>
    <w:r w:rsidR="00D9661B">
      <w:rPr>
        <w:noProof/>
      </w:rPr>
      <w:drawing>
        <wp:anchor distT="0" distB="0" distL="114300" distR="114300" simplePos="0" relativeHeight="251661312" behindDoc="0" locked="0" layoutInCell="1" allowOverlap="1" wp14:anchorId="2E53AE74" wp14:editId="145C0A76">
          <wp:simplePos x="0" y="0"/>
          <wp:positionH relativeFrom="margin">
            <wp:posOffset>5485765</wp:posOffset>
          </wp:positionH>
          <wp:positionV relativeFrom="margin">
            <wp:posOffset>-379095</wp:posOffset>
          </wp:positionV>
          <wp:extent cx="1028700" cy="260985"/>
          <wp:effectExtent l="0" t="0" r="0" b="5715"/>
          <wp:wrapSquare wrapText="bothSides"/>
          <wp:docPr id="4" name="Picture 4" descr="Macintosh HD:Users:mirandab:Documents:Job Files:Open:Baxalta:385.001A Baxalta Logo Refinements (Final logos):Mechanicals:Logo_Mechanicals:Vector Files:• Preferred Color Use:Baxalta Logo Color 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randab:Documents:Job Files:Open:Baxalta:385.001A Baxalta Logo Refinements (Final logos):Mechanicals:Logo_Mechanicals:Vector Files:• Preferred Color Use:Baxalta Logo Color CMYK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60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01374" w14:textId="17A0F8DA" w:rsidR="00372857" w:rsidRDefault="00503E1C">
    <w:pPr>
      <w:pStyle w:val="Header"/>
    </w:pPr>
    <w:r>
      <w:rPr>
        <w:noProof/>
      </w:rPr>
      <w:pict w14:anchorId="157789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673.2pt;height:871.2pt;z-index:-251652096;mso-wrap-edited:f;mso-position-horizontal:center;mso-position-horizontal-relative:margin;mso-position-vertical:center;mso-position-vertical-relative:margin" wrapcoords="-24 0 -24 21562 21600 21562 21600 0 -24 0">
          <v:imagedata r:id="rId1" o:title="word_background_option2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F0"/>
    <w:multiLevelType w:val="hybridMultilevel"/>
    <w:tmpl w:val="9DA41E18"/>
    <w:lvl w:ilvl="0" w:tplc="53925B50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A5F0B"/>
    <w:multiLevelType w:val="hybridMultilevel"/>
    <w:tmpl w:val="1BA4C150"/>
    <w:lvl w:ilvl="0" w:tplc="63A4052E">
      <w:numFmt w:val="bullet"/>
      <w:lvlText w:val="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33FD4"/>
    <w:multiLevelType w:val="hybridMultilevel"/>
    <w:tmpl w:val="DA824E6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35064"/>
    <w:multiLevelType w:val="hybridMultilevel"/>
    <w:tmpl w:val="8ED61C02"/>
    <w:lvl w:ilvl="0" w:tplc="034825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18CD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531D9D"/>
    <w:multiLevelType w:val="hybridMultilevel"/>
    <w:tmpl w:val="7A941D4C"/>
    <w:lvl w:ilvl="0" w:tplc="63A4052E">
      <w:numFmt w:val="bullet"/>
      <w:lvlText w:val=""/>
      <w:lvlJc w:val="left"/>
      <w:pPr>
        <w:ind w:left="1004" w:hanging="360"/>
      </w:pPr>
      <w:rPr>
        <w:rFonts w:ascii="Lucida Sans Unicode" w:eastAsiaTheme="minorEastAsia" w:hAnsi="Lucida Sans Unicode" w:cs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36F79F5"/>
    <w:multiLevelType w:val="hybridMultilevel"/>
    <w:tmpl w:val="38543682"/>
    <w:lvl w:ilvl="0" w:tplc="68283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CD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D6422"/>
    <w:multiLevelType w:val="hybridMultilevel"/>
    <w:tmpl w:val="283CF3A4"/>
    <w:lvl w:ilvl="0" w:tplc="63A4052E">
      <w:numFmt w:val="bullet"/>
      <w:lvlText w:val="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00C81"/>
    <w:multiLevelType w:val="hybridMultilevel"/>
    <w:tmpl w:val="F7D89D02"/>
    <w:lvl w:ilvl="0" w:tplc="9B8CE176">
      <w:numFmt w:val="bullet"/>
      <w:lvlText w:val=""/>
      <w:lvlJc w:val="left"/>
      <w:pPr>
        <w:ind w:left="644" w:hanging="360"/>
      </w:pPr>
      <w:rPr>
        <w:rFonts w:ascii="Lucida Sans Unicode" w:eastAsiaTheme="minorEastAsia" w:hAnsi="Lucida Sans Unicode" w:cs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4EB83977"/>
    <w:multiLevelType w:val="hybridMultilevel"/>
    <w:tmpl w:val="B57CD1C8"/>
    <w:lvl w:ilvl="0" w:tplc="03482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CD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5773C4"/>
    <w:multiLevelType w:val="hybridMultilevel"/>
    <w:tmpl w:val="7D882628"/>
    <w:lvl w:ilvl="0" w:tplc="1D9C67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CD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813629"/>
    <w:multiLevelType w:val="hybridMultilevel"/>
    <w:tmpl w:val="16AC2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94479"/>
    <w:multiLevelType w:val="hybridMultilevel"/>
    <w:tmpl w:val="22F44DA4"/>
    <w:lvl w:ilvl="0" w:tplc="03482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18CD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CE7763"/>
    <w:multiLevelType w:val="hybridMultilevel"/>
    <w:tmpl w:val="AAC61710"/>
    <w:lvl w:ilvl="0" w:tplc="034825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18CD1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C0862"/>
    <w:multiLevelType w:val="hybridMultilevel"/>
    <w:tmpl w:val="042A354E"/>
    <w:lvl w:ilvl="0" w:tplc="A0CAFA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40" w:hanging="360"/>
      </w:pPr>
    </w:lvl>
    <w:lvl w:ilvl="2" w:tplc="080C001B" w:tentative="1">
      <w:start w:val="1"/>
      <w:numFmt w:val="lowerRoman"/>
      <w:lvlText w:val="%3."/>
      <w:lvlJc w:val="right"/>
      <w:pPr>
        <w:ind w:left="1860" w:hanging="180"/>
      </w:pPr>
    </w:lvl>
    <w:lvl w:ilvl="3" w:tplc="080C000F" w:tentative="1">
      <w:start w:val="1"/>
      <w:numFmt w:val="decimal"/>
      <w:lvlText w:val="%4."/>
      <w:lvlJc w:val="left"/>
      <w:pPr>
        <w:ind w:left="2580" w:hanging="360"/>
      </w:pPr>
    </w:lvl>
    <w:lvl w:ilvl="4" w:tplc="080C0019" w:tentative="1">
      <w:start w:val="1"/>
      <w:numFmt w:val="lowerLetter"/>
      <w:lvlText w:val="%5."/>
      <w:lvlJc w:val="left"/>
      <w:pPr>
        <w:ind w:left="3300" w:hanging="360"/>
      </w:pPr>
    </w:lvl>
    <w:lvl w:ilvl="5" w:tplc="080C001B" w:tentative="1">
      <w:start w:val="1"/>
      <w:numFmt w:val="lowerRoman"/>
      <w:lvlText w:val="%6."/>
      <w:lvlJc w:val="right"/>
      <w:pPr>
        <w:ind w:left="4020" w:hanging="180"/>
      </w:pPr>
    </w:lvl>
    <w:lvl w:ilvl="6" w:tplc="080C000F" w:tentative="1">
      <w:start w:val="1"/>
      <w:numFmt w:val="decimal"/>
      <w:lvlText w:val="%7."/>
      <w:lvlJc w:val="left"/>
      <w:pPr>
        <w:ind w:left="4740" w:hanging="360"/>
      </w:pPr>
    </w:lvl>
    <w:lvl w:ilvl="7" w:tplc="080C0019" w:tentative="1">
      <w:start w:val="1"/>
      <w:numFmt w:val="lowerLetter"/>
      <w:lvlText w:val="%8."/>
      <w:lvlJc w:val="left"/>
      <w:pPr>
        <w:ind w:left="5460" w:hanging="360"/>
      </w:pPr>
    </w:lvl>
    <w:lvl w:ilvl="8" w:tplc="08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D86067E"/>
    <w:multiLevelType w:val="hybridMultilevel"/>
    <w:tmpl w:val="649C3C72"/>
    <w:lvl w:ilvl="0" w:tplc="034825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18CD1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2E51AF"/>
    <w:multiLevelType w:val="hybridMultilevel"/>
    <w:tmpl w:val="BC7C896A"/>
    <w:lvl w:ilvl="0" w:tplc="0348255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18CD1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71AB7A18"/>
    <w:multiLevelType w:val="hybridMultilevel"/>
    <w:tmpl w:val="CC8A5722"/>
    <w:lvl w:ilvl="0" w:tplc="2E806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99F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81F66"/>
    <w:multiLevelType w:val="hybridMultilevel"/>
    <w:tmpl w:val="7106718E"/>
    <w:lvl w:ilvl="0" w:tplc="53925B50"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72D1C"/>
    <w:multiLevelType w:val="hybridMultilevel"/>
    <w:tmpl w:val="80D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6"/>
  </w:num>
  <w:num w:numId="5">
    <w:abstractNumId w:val="9"/>
  </w:num>
  <w:num w:numId="6">
    <w:abstractNumId w:val="5"/>
  </w:num>
  <w:num w:numId="7">
    <w:abstractNumId w:val="3"/>
  </w:num>
  <w:num w:numId="8">
    <w:abstractNumId w:val="14"/>
  </w:num>
  <w:num w:numId="9">
    <w:abstractNumId w:val="12"/>
  </w:num>
  <w:num w:numId="10">
    <w:abstractNumId w:val="13"/>
  </w:num>
  <w:num w:numId="11">
    <w:abstractNumId w:val="8"/>
  </w:num>
  <w:num w:numId="12">
    <w:abstractNumId w:val="17"/>
  </w:num>
  <w:num w:numId="13">
    <w:abstractNumId w:val="0"/>
  </w:num>
  <w:num w:numId="14">
    <w:abstractNumId w:val="6"/>
  </w:num>
  <w:num w:numId="15">
    <w:abstractNumId w:val="4"/>
  </w:num>
  <w:num w:numId="16">
    <w:abstractNumId w:val="7"/>
  </w:num>
  <w:num w:numId="17">
    <w:abstractNumId w:val="15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20"/>
  <w:hyphenationZone w:val="425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BE"/>
    <w:rsid w:val="000054BE"/>
    <w:rsid w:val="0002193F"/>
    <w:rsid w:val="00026E09"/>
    <w:rsid w:val="000359F5"/>
    <w:rsid w:val="0013617C"/>
    <w:rsid w:val="0016009D"/>
    <w:rsid w:val="001B2F49"/>
    <w:rsid w:val="001C5C46"/>
    <w:rsid w:val="001F218D"/>
    <w:rsid w:val="0022414B"/>
    <w:rsid w:val="00265BBB"/>
    <w:rsid w:val="00272316"/>
    <w:rsid w:val="00284FF5"/>
    <w:rsid w:val="00290D28"/>
    <w:rsid w:val="002925B1"/>
    <w:rsid w:val="002930C5"/>
    <w:rsid w:val="002C6043"/>
    <w:rsid w:val="002D04A2"/>
    <w:rsid w:val="002F4856"/>
    <w:rsid w:val="002F66AB"/>
    <w:rsid w:val="00305EB2"/>
    <w:rsid w:val="003070CA"/>
    <w:rsid w:val="00324D65"/>
    <w:rsid w:val="00351244"/>
    <w:rsid w:val="00372857"/>
    <w:rsid w:val="00395358"/>
    <w:rsid w:val="003D0EB6"/>
    <w:rsid w:val="003E3347"/>
    <w:rsid w:val="003F70E0"/>
    <w:rsid w:val="00455CB9"/>
    <w:rsid w:val="00465AA7"/>
    <w:rsid w:val="00503E1C"/>
    <w:rsid w:val="00507DE8"/>
    <w:rsid w:val="0052221E"/>
    <w:rsid w:val="005265EF"/>
    <w:rsid w:val="005344D9"/>
    <w:rsid w:val="00553545"/>
    <w:rsid w:val="005A11E1"/>
    <w:rsid w:val="00633762"/>
    <w:rsid w:val="00687AAA"/>
    <w:rsid w:val="00717D58"/>
    <w:rsid w:val="00753DBD"/>
    <w:rsid w:val="00771F3B"/>
    <w:rsid w:val="007E7C6B"/>
    <w:rsid w:val="00805A04"/>
    <w:rsid w:val="00812C30"/>
    <w:rsid w:val="00831B75"/>
    <w:rsid w:val="00862E01"/>
    <w:rsid w:val="008D2F3D"/>
    <w:rsid w:val="00903D5E"/>
    <w:rsid w:val="0092541A"/>
    <w:rsid w:val="00954134"/>
    <w:rsid w:val="00964001"/>
    <w:rsid w:val="00965A82"/>
    <w:rsid w:val="009A056E"/>
    <w:rsid w:val="009B73C5"/>
    <w:rsid w:val="009D6A32"/>
    <w:rsid w:val="009E2BE4"/>
    <w:rsid w:val="009F50DF"/>
    <w:rsid w:val="00A21495"/>
    <w:rsid w:val="00A25875"/>
    <w:rsid w:val="00A44948"/>
    <w:rsid w:val="00A51C86"/>
    <w:rsid w:val="00A6468E"/>
    <w:rsid w:val="00A916B1"/>
    <w:rsid w:val="00AC3125"/>
    <w:rsid w:val="00AC6E67"/>
    <w:rsid w:val="00AF2837"/>
    <w:rsid w:val="00B061A5"/>
    <w:rsid w:val="00B430BA"/>
    <w:rsid w:val="00B56EEF"/>
    <w:rsid w:val="00B67B22"/>
    <w:rsid w:val="00B87557"/>
    <w:rsid w:val="00BA2A33"/>
    <w:rsid w:val="00BE3DCB"/>
    <w:rsid w:val="00C26A13"/>
    <w:rsid w:val="00C34A4C"/>
    <w:rsid w:val="00C724A9"/>
    <w:rsid w:val="00CC3831"/>
    <w:rsid w:val="00D152EC"/>
    <w:rsid w:val="00D25F4C"/>
    <w:rsid w:val="00D274AF"/>
    <w:rsid w:val="00D3419F"/>
    <w:rsid w:val="00D43D49"/>
    <w:rsid w:val="00D57C2D"/>
    <w:rsid w:val="00D609E2"/>
    <w:rsid w:val="00D64071"/>
    <w:rsid w:val="00D918A2"/>
    <w:rsid w:val="00D9661B"/>
    <w:rsid w:val="00D96F07"/>
    <w:rsid w:val="00DD5CF3"/>
    <w:rsid w:val="00E171F4"/>
    <w:rsid w:val="00ED623D"/>
    <w:rsid w:val="00ED79FC"/>
    <w:rsid w:val="00F0712F"/>
    <w:rsid w:val="00F07D92"/>
    <w:rsid w:val="00F12407"/>
    <w:rsid w:val="00F9518B"/>
    <w:rsid w:val="00FE0280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  <w14:docId w14:val="1299FA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553545"/>
    <w:pPr>
      <w:keepNext/>
      <w:ind w:right="6237"/>
      <w:outlineLvl w:val="4"/>
    </w:pPr>
    <w:rPr>
      <w:rFonts w:ascii="Arial" w:eastAsia="Times New Roman" w:hAnsi="Arial" w:cs="Arial"/>
      <w:b/>
      <w:color w:val="000080"/>
      <w:sz w:val="22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4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4BE"/>
  </w:style>
  <w:style w:type="paragraph" w:styleId="Footer">
    <w:name w:val="footer"/>
    <w:basedOn w:val="Normal"/>
    <w:link w:val="FooterChar"/>
    <w:uiPriority w:val="99"/>
    <w:unhideWhenUsed/>
    <w:rsid w:val="00005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4BE"/>
  </w:style>
  <w:style w:type="paragraph" w:customStyle="1" w:styleId="BasicParagraph">
    <w:name w:val="[Basic Paragraph]"/>
    <w:basedOn w:val="Normal"/>
    <w:uiPriority w:val="99"/>
    <w:rsid w:val="000054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4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B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09D"/>
    <w:pPr>
      <w:ind w:left="720"/>
      <w:contextualSpacing/>
    </w:pPr>
  </w:style>
  <w:style w:type="paragraph" w:customStyle="1" w:styleId="Default">
    <w:name w:val="Default"/>
    <w:rsid w:val="00AC6E67"/>
    <w:pPr>
      <w:autoSpaceDE w:val="0"/>
      <w:autoSpaceDN w:val="0"/>
      <w:adjustRightInd w:val="0"/>
    </w:pPr>
    <w:rPr>
      <w:rFonts w:ascii="Arial" w:hAnsi="Arial" w:cs="Arial"/>
      <w:color w:val="000000"/>
      <w:lang w:val="fr-BE"/>
    </w:rPr>
  </w:style>
  <w:style w:type="character" w:customStyle="1" w:styleId="Heading5Char">
    <w:name w:val="Heading 5 Char"/>
    <w:basedOn w:val="DefaultParagraphFont"/>
    <w:link w:val="Heading5"/>
    <w:rsid w:val="00553545"/>
    <w:rPr>
      <w:rFonts w:ascii="Arial" w:eastAsia="Times New Roman" w:hAnsi="Arial" w:cs="Arial"/>
      <w:b/>
      <w:color w:val="000080"/>
      <w:sz w:val="22"/>
      <w:u w:val="single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553545"/>
    <w:pPr>
      <w:keepNext/>
      <w:ind w:right="6237"/>
      <w:outlineLvl w:val="4"/>
    </w:pPr>
    <w:rPr>
      <w:rFonts w:ascii="Arial" w:eastAsia="Times New Roman" w:hAnsi="Arial" w:cs="Arial"/>
      <w:b/>
      <w:color w:val="000080"/>
      <w:sz w:val="22"/>
      <w:u w:val="single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4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4BE"/>
  </w:style>
  <w:style w:type="paragraph" w:styleId="Footer">
    <w:name w:val="footer"/>
    <w:basedOn w:val="Normal"/>
    <w:link w:val="FooterChar"/>
    <w:uiPriority w:val="99"/>
    <w:unhideWhenUsed/>
    <w:rsid w:val="00005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4BE"/>
  </w:style>
  <w:style w:type="paragraph" w:customStyle="1" w:styleId="BasicParagraph">
    <w:name w:val="[Basic Paragraph]"/>
    <w:basedOn w:val="Normal"/>
    <w:uiPriority w:val="99"/>
    <w:rsid w:val="000054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4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4BE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2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09D"/>
    <w:pPr>
      <w:ind w:left="720"/>
      <w:contextualSpacing/>
    </w:pPr>
  </w:style>
  <w:style w:type="paragraph" w:customStyle="1" w:styleId="Default">
    <w:name w:val="Default"/>
    <w:rsid w:val="00AC6E67"/>
    <w:pPr>
      <w:autoSpaceDE w:val="0"/>
      <w:autoSpaceDN w:val="0"/>
      <w:adjustRightInd w:val="0"/>
    </w:pPr>
    <w:rPr>
      <w:rFonts w:ascii="Arial" w:hAnsi="Arial" w:cs="Arial"/>
      <w:color w:val="000000"/>
      <w:lang w:val="fr-BE"/>
    </w:rPr>
  </w:style>
  <w:style w:type="character" w:customStyle="1" w:styleId="Heading5Char">
    <w:name w:val="Heading 5 Char"/>
    <w:basedOn w:val="DefaultParagraphFont"/>
    <w:link w:val="Heading5"/>
    <w:rsid w:val="00553545"/>
    <w:rPr>
      <w:rFonts w:ascii="Arial" w:eastAsia="Times New Roman" w:hAnsi="Arial" w:cs="Arial"/>
      <w:b/>
      <w:color w:val="000080"/>
      <w:sz w:val="22"/>
      <w:u w:val="single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ement xmlns="ef3667ed-0944-4b09-a2b5-9861951a5a79">Bulk</Departe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46E254C45F9489AE875191CEE6453" ma:contentTypeVersion="1" ma:contentTypeDescription="Create a new document." ma:contentTypeScope="" ma:versionID="7cf7d021ac7525b4a10d71b34008e523">
  <xsd:schema xmlns:xsd="http://www.w3.org/2001/XMLSchema" xmlns:xs="http://www.w3.org/2001/XMLSchema" xmlns:p="http://schemas.microsoft.com/office/2006/metadata/properties" xmlns:ns2="ef3667ed-0944-4b09-a2b5-9861951a5a79" targetNamespace="http://schemas.microsoft.com/office/2006/metadata/properties" ma:root="true" ma:fieldsID="e17df9aa3f6f43aef9c956673780688c" ns2:_="">
    <xsd:import namespace="ef3667ed-0944-4b09-a2b5-9861951a5a79"/>
    <xsd:element name="properties">
      <xsd:complexType>
        <xsd:sequence>
          <xsd:element name="documentManagement">
            <xsd:complexType>
              <xsd:all>
                <xsd:element ref="ns2:Departe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667ed-0944-4b09-a2b5-9861951a5a79" elementFormDefault="qualified">
    <xsd:import namespace="http://schemas.microsoft.com/office/2006/documentManagement/types"/>
    <xsd:import namespace="http://schemas.microsoft.com/office/infopath/2007/PartnerControls"/>
    <xsd:element name="Departement" ma:index="8" nillable="true" ma:displayName="Departement" ma:internalName="Departe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34D0B-13E8-45CA-9D37-8E3344D20EEE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f3667ed-0944-4b09-a2b5-9861951a5a7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707489-364C-4E28-BEEF-63758A21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3667ed-0944-4b09-a2b5-9861951a5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6D5CD-B731-43C6-89CA-3D0C90EBB2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F8589-02C4-482B-978E-C4514F30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Posting_Bulk Manufacturing Senior Technician</vt:lpstr>
    </vt:vector>
  </TitlesOfParts>
  <Company>Pivot Design, Inc.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Posting_Bulk Manufacturing Senior Technician</dc:title>
  <dc:creator>Mark</dc:creator>
  <cp:lastModifiedBy>Catherine, Sonveaux</cp:lastModifiedBy>
  <cp:revision>2</cp:revision>
  <cp:lastPrinted>2015-06-19T16:17:00Z</cp:lastPrinted>
  <dcterms:created xsi:type="dcterms:W3CDTF">2015-09-16T07:22:00Z</dcterms:created>
  <dcterms:modified xsi:type="dcterms:W3CDTF">2015-09-16T07:22:00Z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0x010100E0446E254C45F9489AE875191CEE6453</vt:lpwstr>
  </property>
</Properties>
</file>