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926B4" w:rsidRDefault="00B60003" w14:paraId="6C593C25" w14:textId="48AED982">
      <w:pPr>
        <w:rPr>
          <w:noProof/>
        </w:rPr>
      </w:pPr>
      <w:r w:rsidR="00B60003">
        <w:drawing>
          <wp:inline wp14:editId="20ECC2CA" wp14:anchorId="504F758F">
            <wp:extent cx="1666878" cy="476250"/>
            <wp:effectExtent l="0" t="0" r="9525" b="0"/>
            <wp:docPr id="1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EU flag-Erasmus+_vect_POSV3.jp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545" cy="49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FE3B50E" w:rsidR="00B60003">
        <w:rPr>
          <w:noProof/>
        </w:rPr>
        <w:t xml:space="preserve">       </w:t>
      </w:r>
      <w:r w:rsidRPr="3FE3B50E" w:rsidR="00B60003">
        <w:rPr>
          <w:noProof/>
        </w:rPr>
        <w:t xml:space="preserve">                   </w:t>
      </w:r>
      <w:r w:rsidR="00B60003">
        <w:drawing>
          <wp:inline wp14:editId="66B39B5F" wp14:anchorId="6C90C7B5">
            <wp:extent cx="504825" cy="504825"/>
            <wp:effectExtent l="0" t="0" r="9525" b="9525"/>
            <wp:docPr id="4" name="Image 4" descr="logo aef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logo ae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FE3B50E" w:rsidR="00B60003">
        <w:rPr>
          <w:noProof/>
        </w:rPr>
        <w:t xml:space="preserve">                    </w:t>
      </w:r>
      <w:r w:rsidR="00B60003">
        <w:drawing>
          <wp:inline wp14:editId="38EE4A63" wp14:anchorId="073827DB">
            <wp:extent cx="1190238" cy="533289"/>
            <wp:effectExtent l="0" t="0" r="0" b="635"/>
            <wp:docPr id="2" name="Imag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logo-helha-new.jp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866" cy="55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9F7" w:rsidRDefault="00A959F7" w14:paraId="141F0DFA" w14:textId="77777777">
      <w:pPr>
        <w:rPr>
          <w:noProof/>
        </w:rPr>
      </w:pPr>
    </w:p>
    <w:p w:rsidRPr="00B60003" w:rsidR="00B60003" w:rsidP="3FE3B50E" w:rsidRDefault="00B60003" w14:paraId="642E9CBF" w14:textId="11FEFDE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b w:val="1"/>
          <w:bCs w:val="1"/>
          <w:sz w:val="36"/>
          <w:szCs w:val="36"/>
        </w:rPr>
      </w:pPr>
      <w:r w:rsidRPr="3FE3B50E" w:rsidR="00B60003">
        <w:rPr>
          <w:b w:val="1"/>
          <w:bCs w:val="1"/>
          <w:sz w:val="36"/>
          <w:szCs w:val="36"/>
          <w:highlight w:val="green"/>
        </w:rPr>
        <w:t xml:space="preserve">Taux de bourse ERASMUS+ </w:t>
      </w:r>
      <w:r w:rsidRPr="3FE3B50E" w:rsidR="008F7EA0">
        <w:rPr>
          <w:b w:val="1"/>
          <w:bCs w:val="1"/>
          <w:sz w:val="36"/>
          <w:szCs w:val="36"/>
          <w:highlight w:val="green"/>
        </w:rPr>
        <w:t>202</w:t>
      </w:r>
      <w:r w:rsidRPr="3FE3B50E" w:rsidR="6B3A7A58">
        <w:rPr>
          <w:b w:val="1"/>
          <w:bCs w:val="1"/>
          <w:sz w:val="36"/>
          <w:szCs w:val="36"/>
          <w:highlight w:val="green"/>
        </w:rPr>
        <w:t xml:space="preserve">6-2027 </w:t>
      </w:r>
      <w:r w:rsidRPr="3FE3B50E" w:rsidR="00E958FC">
        <w:rPr>
          <w:b w:val="1"/>
          <w:bCs w:val="1"/>
          <w:sz w:val="36"/>
          <w:szCs w:val="36"/>
          <w:highlight w:val="green"/>
        </w:rPr>
        <w:t>pour la participation à une semaine internationale BIP</w:t>
      </w:r>
      <w:r w:rsidRPr="3FE3B50E" w:rsidR="00EA02AA">
        <w:rPr>
          <w:b w:val="1"/>
          <w:bCs w:val="1"/>
          <w:sz w:val="36"/>
          <w:szCs w:val="36"/>
          <w:highlight w:val="green"/>
        </w:rPr>
        <w:t xml:space="preserve"> (5 jours sur place)</w:t>
      </w:r>
    </w:p>
    <w:p w:rsidRPr="00B60003" w:rsidR="00B60003" w:rsidP="00B60003" w:rsidRDefault="00E958FC" w14:paraId="6B4027FF" w14:textId="21FF1C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proofErr w:type="gramStart"/>
      <w:r>
        <w:rPr>
          <w:b/>
          <w:sz w:val="36"/>
          <w:szCs w:val="36"/>
        </w:rPr>
        <w:t>en</w:t>
      </w:r>
      <w:proofErr w:type="gramEnd"/>
      <w:r>
        <w:rPr>
          <w:b/>
          <w:sz w:val="36"/>
          <w:szCs w:val="36"/>
        </w:rPr>
        <w:t xml:space="preserve"> Europe uniquement)</w:t>
      </w:r>
    </w:p>
    <w:p w:rsidRPr="00313627" w:rsidR="00B60003" w:rsidP="0039777C" w:rsidRDefault="00B60003" w14:paraId="174B4EF6" w14:textId="5A9B90F5">
      <w:pPr>
        <w:jc w:val="center"/>
      </w:pPr>
    </w:p>
    <w:tbl>
      <w:tblPr>
        <w:tblStyle w:val="Grilledutableau"/>
        <w:tblW w:w="8789" w:type="dxa"/>
        <w:tblInd w:w="-147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Pr="0043332E" w:rsidR="00610772" w:rsidTr="00EA02AA" w14:paraId="11FE03E2" w14:textId="77777777">
        <w:tc>
          <w:tcPr>
            <w:tcW w:w="4253" w:type="dxa"/>
          </w:tcPr>
          <w:p w:rsidRPr="0043332E" w:rsidR="00610772" w:rsidP="0083178A" w:rsidRDefault="00610772" w14:paraId="68A0CC1D" w14:textId="77777777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b/>
                <w:sz w:val="24"/>
                <w:szCs w:val="24"/>
              </w:rPr>
              <w:t>Etudiants</w:t>
            </w:r>
          </w:p>
        </w:tc>
        <w:tc>
          <w:tcPr>
            <w:tcW w:w="4536" w:type="dxa"/>
          </w:tcPr>
          <w:p w:rsidRPr="0043332E" w:rsidR="00610772" w:rsidP="0083178A" w:rsidRDefault="00610772" w14:paraId="7BC364C6" w14:textId="20A8AB83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b/>
                <w:sz w:val="24"/>
                <w:szCs w:val="24"/>
              </w:rPr>
              <w:t xml:space="preserve">Etudiants </w:t>
            </w:r>
            <w:r>
              <w:rPr>
                <w:b/>
                <w:sz w:val="24"/>
                <w:szCs w:val="24"/>
              </w:rPr>
              <w:t xml:space="preserve">ayant </w:t>
            </w:r>
            <w:r w:rsidRPr="0043332E">
              <w:rPr>
                <w:b/>
                <w:sz w:val="24"/>
                <w:szCs w:val="24"/>
              </w:rPr>
              <w:t>moins d’opportunité</w:t>
            </w:r>
            <w:r>
              <w:rPr>
                <w:b/>
                <w:sz w:val="24"/>
                <w:szCs w:val="24"/>
              </w:rPr>
              <w:t>s</w:t>
            </w:r>
            <w:r w:rsidRPr="0043332E">
              <w:rPr>
                <w:b/>
                <w:sz w:val="24"/>
                <w:szCs w:val="24"/>
              </w:rPr>
              <w:t xml:space="preserve"> (AMO)*</w:t>
            </w:r>
          </w:p>
        </w:tc>
      </w:tr>
      <w:tr w:rsidRPr="0043332E" w:rsidR="00610772" w:rsidTr="00EA02AA" w14:paraId="49DA7632" w14:textId="77777777">
        <w:tc>
          <w:tcPr>
            <w:tcW w:w="4253" w:type="dxa"/>
          </w:tcPr>
          <w:p w:rsidR="00610772" w:rsidP="0083178A" w:rsidRDefault="00610772" w14:paraId="7005F1EA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395</w:t>
            </w:r>
            <w:r w:rsidRPr="0043332E">
              <w:rPr>
                <w:b/>
                <w:sz w:val="24"/>
                <w:szCs w:val="24"/>
              </w:rPr>
              <w:t xml:space="preserve"> €</w:t>
            </w:r>
          </w:p>
          <w:p w:rsidRPr="0043332E" w:rsidR="00610772" w:rsidP="0083178A" w:rsidRDefault="00610772" w14:paraId="6771E04B" w14:textId="617E0CF2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i/>
                <w:sz w:val="24"/>
                <w:szCs w:val="24"/>
              </w:rPr>
              <w:t>(+forfait voyage</w:t>
            </w:r>
            <w:r>
              <w:rPr>
                <w:i/>
                <w:sz w:val="24"/>
                <w:szCs w:val="24"/>
              </w:rPr>
              <w:t xml:space="preserve"> en fonction de la distance</w:t>
            </w:r>
            <w:r w:rsidR="00FA1EC6">
              <w:rPr>
                <w:i/>
                <w:sz w:val="24"/>
                <w:szCs w:val="24"/>
              </w:rPr>
              <w:t xml:space="preserve"> kilométrique</w:t>
            </w:r>
            <w:r w:rsidRPr="0043332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Pr="0043332E" w:rsidR="00610772" w:rsidP="0083178A" w:rsidRDefault="00383B55" w14:paraId="1A6CEE0C" w14:textId="054BAF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495</w:t>
            </w:r>
            <w:r w:rsidRPr="0043332E" w:rsidR="00610772">
              <w:rPr>
                <w:b/>
                <w:sz w:val="24"/>
                <w:szCs w:val="24"/>
              </w:rPr>
              <w:t xml:space="preserve"> € </w:t>
            </w:r>
          </w:p>
          <w:p w:rsidRPr="0043332E" w:rsidR="00610772" w:rsidP="00EA02AA" w:rsidRDefault="00FA1EC6" w14:paraId="7150F52B" w14:textId="1ED09C48">
            <w:pPr>
              <w:ind w:right="22"/>
              <w:jc w:val="center"/>
              <w:rPr>
                <w:i/>
                <w:sz w:val="24"/>
                <w:szCs w:val="24"/>
              </w:rPr>
            </w:pPr>
            <w:r w:rsidRPr="0043332E">
              <w:rPr>
                <w:i/>
                <w:sz w:val="24"/>
                <w:szCs w:val="24"/>
              </w:rPr>
              <w:t>(+forfait voyage</w:t>
            </w:r>
            <w:r>
              <w:rPr>
                <w:i/>
                <w:sz w:val="24"/>
                <w:szCs w:val="24"/>
              </w:rPr>
              <w:t xml:space="preserve"> en fonction de la distance kilométrique</w:t>
            </w:r>
            <w:r w:rsidRPr="0043332E">
              <w:rPr>
                <w:i/>
                <w:sz w:val="24"/>
                <w:szCs w:val="24"/>
              </w:rPr>
              <w:t>)</w:t>
            </w:r>
            <w:r w:rsidRPr="0043332E" w:rsidR="00610772">
              <w:rPr>
                <w:i/>
                <w:sz w:val="24"/>
                <w:szCs w:val="24"/>
              </w:rPr>
              <w:t>)</w:t>
            </w:r>
          </w:p>
        </w:tc>
      </w:tr>
    </w:tbl>
    <w:p w:rsidRPr="0043332E" w:rsidR="00B60003" w:rsidP="00B60003" w:rsidRDefault="00B60003" w14:paraId="05777832" w14:textId="77777777">
      <w:pPr>
        <w:rPr>
          <w:sz w:val="24"/>
          <w:szCs w:val="24"/>
        </w:rPr>
      </w:pPr>
    </w:p>
    <w:p w:rsidRPr="0043332E" w:rsidR="00AF3C1B" w:rsidP="00976870" w:rsidRDefault="00383B55" w14:paraId="3EAED116" w14:textId="5D4FE377">
      <w:pPr>
        <w:spacing w:after="0"/>
      </w:pPr>
      <w:r>
        <w:rPr>
          <w:b/>
        </w:rPr>
        <w:t xml:space="preserve">Forfait voyage : </w:t>
      </w:r>
    </w:p>
    <w:p w:rsidR="00AF3C1B" w:rsidP="00257847" w:rsidRDefault="00AF3C1B" w14:paraId="60C71CB1" w14:textId="392B78B7">
      <w:r>
        <w:t xml:space="preserve">L’outil de calcul de la distance développé par la Commission dans le cadre du programme Erasmus+ doit impérativement être utilisé : </w:t>
      </w:r>
      <w:hyperlink w:history="1" r:id="rId14">
        <w:r w:rsidRPr="00741E17" w:rsidR="0033752A">
          <w:rPr>
            <w:rStyle w:val="Lienhypertexte"/>
          </w:rPr>
          <w:t>https://ec.europa.eu/programmes/erasmus-plus/resources/distance-calculator_fr</w:t>
        </w:r>
      </w:hyperlink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410"/>
        <w:gridCol w:w="3119"/>
      </w:tblGrid>
      <w:tr w:rsidRPr="0043332E" w:rsidR="0043332E" w:rsidTr="3FE3B50E" w14:paraId="586D7E82" w14:textId="2849DA84">
        <w:tc>
          <w:tcPr>
            <w:tcW w:w="2693" w:type="dxa"/>
            <w:shd w:val="clear" w:color="auto" w:fill="D9D9D9" w:themeFill="background1" w:themeFillShade="D9"/>
            <w:tcMar/>
          </w:tcPr>
          <w:p w:rsidRPr="00A959F7" w:rsidR="0043332E" w:rsidP="3FE3B50E" w:rsidRDefault="00976870" w14:paraId="388D6A75" w14:textId="001A12A1">
            <w:pPr>
              <w:jc w:val="center"/>
              <w:rPr>
                <w:b w:val="1"/>
                <w:bCs w:val="1"/>
              </w:rPr>
            </w:pPr>
            <w:r w:rsidRPr="3FE3B50E" w:rsidR="00976870">
              <w:rPr>
                <w:b w:val="1"/>
                <w:bCs w:val="1"/>
              </w:rPr>
              <w:t xml:space="preserve">Distance </w:t>
            </w:r>
            <w:r w:rsidRPr="3FE3B50E" w:rsidR="3C7F0AEE">
              <w:rPr>
                <w:b w:val="1"/>
                <w:bCs w:val="1"/>
              </w:rPr>
              <w:t>parcourue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</w:tcPr>
          <w:p w:rsidRPr="00A959F7" w:rsidR="0043332E" w:rsidP="0043332E" w:rsidRDefault="0043332E" w14:paraId="2439CCAB" w14:textId="77E8F92A">
            <w:pPr>
              <w:jc w:val="center"/>
              <w:rPr>
                <w:b/>
              </w:rPr>
            </w:pPr>
            <w:r w:rsidRPr="00A959F7">
              <w:rPr>
                <w:b/>
              </w:rPr>
              <w:t xml:space="preserve">Moyen de transport </w:t>
            </w:r>
            <w:r w:rsidRPr="00A959F7" w:rsidR="007362E1">
              <w:rPr>
                <w:b/>
              </w:rPr>
              <w:t>écoresponsable</w:t>
            </w:r>
            <w:r w:rsidR="007362E1">
              <w:rPr>
                <w:b/>
              </w:rPr>
              <w:t xml:space="preserve"> (**)</w:t>
            </w:r>
          </w:p>
        </w:tc>
        <w:tc>
          <w:tcPr>
            <w:tcW w:w="3119" w:type="dxa"/>
            <w:shd w:val="clear" w:color="auto" w:fill="D9D9D9" w:themeFill="background1" w:themeFillShade="D9"/>
            <w:tcMar/>
          </w:tcPr>
          <w:p w:rsidRPr="00A959F7" w:rsidR="0043332E" w:rsidP="0043332E" w:rsidRDefault="0043332E" w14:paraId="3450BF30" w14:textId="0E47A51F">
            <w:pPr>
              <w:jc w:val="center"/>
              <w:rPr>
                <w:b/>
              </w:rPr>
            </w:pPr>
            <w:r w:rsidRPr="00A959F7">
              <w:rPr>
                <w:b/>
              </w:rPr>
              <w:t xml:space="preserve">Moyen de transport </w:t>
            </w:r>
            <w:r w:rsidR="007362E1">
              <w:rPr>
                <w:b/>
              </w:rPr>
              <w:t>standard</w:t>
            </w:r>
          </w:p>
        </w:tc>
      </w:tr>
      <w:tr w:rsidRPr="0043332E" w:rsidR="00D46F20" w:rsidTr="3FE3B50E" w14:paraId="58B2EBE3" w14:textId="77777777">
        <w:tc>
          <w:tcPr>
            <w:tcW w:w="2693" w:type="dxa"/>
            <w:tcMar/>
          </w:tcPr>
          <w:p w:rsidRPr="0043332E" w:rsidR="00D46F20" w:rsidP="00257847" w:rsidRDefault="00D46F20" w14:paraId="27C249F2" w14:textId="0C1CBE68">
            <w:r>
              <w:t>Entre 10 et 99 km</w:t>
            </w:r>
          </w:p>
        </w:tc>
        <w:tc>
          <w:tcPr>
            <w:tcW w:w="2410" w:type="dxa"/>
            <w:tcMar/>
          </w:tcPr>
          <w:p w:rsidRPr="0043332E" w:rsidR="00D46F20" w:rsidP="00A959F7" w:rsidRDefault="007362E1" w14:paraId="639B9617" w14:textId="75F78C00">
            <w:pPr>
              <w:jc w:val="center"/>
            </w:pPr>
            <w:r>
              <w:t>56 €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="00D46F20" w:rsidP="00A959F7" w:rsidRDefault="007362E1" w14:paraId="62D9CDA4" w14:textId="77704BA0">
            <w:pPr>
              <w:jc w:val="center"/>
            </w:pPr>
            <w:r>
              <w:t>28 €</w:t>
            </w:r>
          </w:p>
        </w:tc>
      </w:tr>
      <w:tr w:rsidRPr="0043332E" w:rsidR="0043332E" w:rsidTr="3FE3B50E" w14:paraId="46ED49F0" w14:textId="0A8ECECF">
        <w:tc>
          <w:tcPr>
            <w:tcW w:w="2693" w:type="dxa"/>
            <w:tcMar/>
          </w:tcPr>
          <w:p w:rsidRPr="0043332E" w:rsidR="0043332E" w:rsidP="00257847" w:rsidRDefault="0043332E" w14:paraId="7B9B1884" w14:textId="3ABC7901">
            <w:r w:rsidR="7E6DA526">
              <w:rPr/>
              <w:t xml:space="preserve">Entre 100 et 499 km  </w:t>
            </w:r>
          </w:p>
        </w:tc>
        <w:tc>
          <w:tcPr>
            <w:tcW w:w="2410" w:type="dxa"/>
            <w:tcMar/>
          </w:tcPr>
          <w:p w:rsidRPr="0043332E" w:rsidR="0043332E" w:rsidP="3FE3B50E" w:rsidRDefault="007362E1" w14:paraId="08087140" w14:textId="086C4DEE">
            <w:pPr>
              <w:pStyle w:val="Normal"/>
              <w:jc w:val="center"/>
            </w:pPr>
            <w:r w:rsidR="7E6DA526">
              <w:rPr/>
              <w:t>285 €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0D5759" w14:paraId="23A089F5" w14:textId="74403830">
            <w:pPr>
              <w:jc w:val="center"/>
            </w:pPr>
            <w:r w:rsidR="7E6DA526">
              <w:rPr/>
              <w:t>211€</w:t>
            </w:r>
          </w:p>
        </w:tc>
      </w:tr>
      <w:tr w:rsidRPr="0043332E" w:rsidR="0043332E" w:rsidTr="3FE3B50E" w14:paraId="4CCD9CEC" w14:textId="5C967034">
        <w:tc>
          <w:tcPr>
            <w:tcW w:w="2693" w:type="dxa"/>
            <w:tcMar/>
          </w:tcPr>
          <w:p w:rsidRPr="0043332E" w:rsidR="0043332E" w:rsidP="00257847" w:rsidRDefault="0043332E" w14:paraId="183A640A" w14:textId="5EF72A2F">
            <w:r w:rsidRPr="0043332E">
              <w:t>Entre 500 et 1999 km</w:t>
            </w:r>
          </w:p>
        </w:tc>
        <w:tc>
          <w:tcPr>
            <w:tcW w:w="2410" w:type="dxa"/>
            <w:tcMar/>
          </w:tcPr>
          <w:p w:rsidRPr="0043332E" w:rsidR="0043332E" w:rsidP="00A959F7" w:rsidRDefault="000D5759" w14:paraId="131CA409" w14:textId="56C8505C">
            <w:pPr>
              <w:jc w:val="center"/>
            </w:pPr>
            <w:r>
              <w:t>417 €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0D5759" w14:paraId="125B64B1" w14:textId="0F855CA6">
            <w:pPr>
              <w:jc w:val="center"/>
            </w:pPr>
            <w:r>
              <w:t>309 €</w:t>
            </w:r>
          </w:p>
        </w:tc>
      </w:tr>
      <w:tr w:rsidRPr="0043332E" w:rsidR="0043332E" w:rsidTr="3FE3B50E" w14:paraId="44FF9CFD" w14:textId="64C7B671">
        <w:tc>
          <w:tcPr>
            <w:tcW w:w="2693" w:type="dxa"/>
            <w:tcMar/>
          </w:tcPr>
          <w:p w:rsidRPr="0043332E" w:rsidR="0043332E" w:rsidP="00257847" w:rsidRDefault="0043332E" w14:paraId="0709F7A8" w14:textId="193EF75E">
            <w:r w:rsidRPr="0043332E">
              <w:t>Entre 2000 et 2999 km</w:t>
            </w:r>
          </w:p>
        </w:tc>
        <w:tc>
          <w:tcPr>
            <w:tcW w:w="2410" w:type="dxa"/>
            <w:tcMar/>
          </w:tcPr>
          <w:p w:rsidRPr="0043332E" w:rsidR="0043332E" w:rsidP="00A959F7" w:rsidRDefault="000D5759" w14:paraId="246EAD6B" w14:textId="55DD2C34">
            <w:pPr>
              <w:jc w:val="center"/>
            </w:pPr>
            <w:r>
              <w:t>535</w:t>
            </w:r>
            <w:r w:rsidRPr="0043332E" w:rsidR="0043332E">
              <w:t xml:space="preserve">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0D5759" w14:paraId="5CAEE9F6" w14:textId="6B27E3D2">
            <w:pPr>
              <w:jc w:val="center"/>
            </w:pPr>
            <w:r>
              <w:t>395</w:t>
            </w:r>
            <w:r w:rsidR="0043332E">
              <w:t xml:space="preserve"> €</w:t>
            </w:r>
          </w:p>
        </w:tc>
      </w:tr>
      <w:tr w:rsidRPr="0043332E" w:rsidR="0043332E" w:rsidTr="3FE3B50E" w14:paraId="709BA305" w14:textId="4F1EB65E">
        <w:tc>
          <w:tcPr>
            <w:tcW w:w="2693" w:type="dxa"/>
            <w:tcMar/>
          </w:tcPr>
          <w:p w:rsidRPr="0043332E" w:rsidR="0043332E" w:rsidP="00257847" w:rsidRDefault="0043332E" w14:paraId="1D367BD1" w14:textId="55155297">
            <w:r w:rsidRPr="0043332E">
              <w:t>Entre 3000 et 3999 km</w:t>
            </w:r>
          </w:p>
        </w:tc>
        <w:tc>
          <w:tcPr>
            <w:tcW w:w="2410" w:type="dxa"/>
            <w:tcMar/>
          </w:tcPr>
          <w:p w:rsidRPr="0043332E" w:rsidR="0043332E" w:rsidP="00A959F7" w:rsidRDefault="00855D8C" w14:paraId="4E38B59A" w14:textId="0260A928">
            <w:pPr>
              <w:jc w:val="center"/>
            </w:pPr>
            <w:r>
              <w:t>785</w:t>
            </w:r>
            <w:r w:rsidRPr="0043332E" w:rsidR="0043332E">
              <w:t xml:space="preserve">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855D8C" w14:paraId="684708F7" w14:textId="4555AF9E">
            <w:pPr>
              <w:jc w:val="center"/>
            </w:pPr>
            <w:r>
              <w:t>580</w:t>
            </w:r>
            <w:r w:rsidR="0043332E">
              <w:t xml:space="preserve"> €</w:t>
            </w:r>
          </w:p>
        </w:tc>
      </w:tr>
      <w:tr w:rsidRPr="0043332E" w:rsidR="0043332E" w:rsidTr="3FE3B50E" w14:paraId="1FA55D91" w14:textId="690C2BF4">
        <w:tc>
          <w:tcPr>
            <w:tcW w:w="2693" w:type="dxa"/>
            <w:tcMar/>
          </w:tcPr>
          <w:p w:rsidRPr="0043332E" w:rsidR="0043332E" w:rsidP="00257847" w:rsidRDefault="0043332E" w14:paraId="1DC9DAFF" w14:textId="07D59852">
            <w:r w:rsidRPr="0043332E">
              <w:t>Entre 4000 et 7999 km</w:t>
            </w:r>
          </w:p>
        </w:tc>
        <w:tc>
          <w:tcPr>
            <w:tcW w:w="2410" w:type="dxa"/>
            <w:tcMar/>
          </w:tcPr>
          <w:p w:rsidRPr="0043332E" w:rsidR="0043332E" w:rsidP="00A959F7" w:rsidRDefault="00855D8C" w14:paraId="63E33CEE" w14:textId="17D499A6">
            <w:pPr>
              <w:jc w:val="center"/>
            </w:pPr>
            <w:r>
              <w:t>1188</w:t>
            </w:r>
            <w:r w:rsidRPr="0043332E" w:rsidR="0043332E">
              <w:t xml:space="preserve">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855D8C" w14:paraId="12FF2787" w14:textId="5671A839">
            <w:pPr>
              <w:jc w:val="center"/>
            </w:pPr>
            <w:r>
              <w:t>1188 €</w:t>
            </w:r>
          </w:p>
        </w:tc>
      </w:tr>
      <w:tr w:rsidRPr="0043332E" w:rsidR="0043332E" w:rsidTr="3FE3B50E" w14:paraId="2E5E68FF" w14:textId="337B2450">
        <w:tc>
          <w:tcPr>
            <w:tcW w:w="2693" w:type="dxa"/>
            <w:tcMar/>
          </w:tcPr>
          <w:p w:rsidRPr="0043332E" w:rsidR="0043332E" w:rsidP="00257847" w:rsidRDefault="0043332E" w14:paraId="260334C1" w14:textId="7618BA44">
            <w:r w:rsidRPr="0043332E">
              <w:t>8000 km et plus</w:t>
            </w:r>
          </w:p>
        </w:tc>
        <w:tc>
          <w:tcPr>
            <w:tcW w:w="2410" w:type="dxa"/>
            <w:tcMar/>
          </w:tcPr>
          <w:p w:rsidRPr="0043332E" w:rsidR="0043332E" w:rsidP="00A959F7" w:rsidRDefault="00855D8C" w14:paraId="640BA8FA" w14:textId="776A933E">
            <w:pPr>
              <w:jc w:val="center"/>
            </w:pPr>
            <w:r>
              <w:t>1735</w:t>
            </w:r>
            <w:r w:rsidRPr="0043332E" w:rsidR="0043332E">
              <w:t xml:space="preserve">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855D8C" w14:paraId="162CE416" w14:textId="79849FCA">
            <w:pPr>
              <w:jc w:val="center"/>
            </w:pPr>
            <w:r>
              <w:t>1735 €</w:t>
            </w:r>
          </w:p>
        </w:tc>
      </w:tr>
    </w:tbl>
    <w:p w:rsidR="00A959F7" w:rsidP="00A959F7" w:rsidRDefault="00A959F7" w14:paraId="20EC1A6F" w14:textId="77777777">
      <w:pPr>
        <w:spacing w:after="0"/>
        <w:rPr>
          <w:sz w:val="16"/>
          <w:szCs w:val="16"/>
        </w:rPr>
      </w:pPr>
    </w:p>
    <w:p w:rsidR="00976870" w:rsidP="00257847" w:rsidRDefault="00976870" w14:paraId="7B662501" w14:textId="20F7E01D">
      <w:r>
        <w:t xml:space="preserve">La « distance » correspond à la distance entre le lieu de départ </w:t>
      </w:r>
      <w:r w:rsidR="00BD0D8E">
        <w:t xml:space="preserve">(Mons) </w:t>
      </w:r>
      <w:r>
        <w:t>et l’endroit où l’activité</w:t>
      </w:r>
      <w:r w:rsidR="00AE5DD0">
        <w:t xml:space="preserve"> d’études ou de stage a lieu</w:t>
      </w:r>
      <w:r>
        <w:t xml:space="preserve">, tandis que le « montant » couvre la contribution pour un voyage aller-retour. </w:t>
      </w:r>
    </w:p>
    <w:p w:rsidRPr="00AF3C1B" w:rsidR="00217FD9" w:rsidP="3FE3B50E" w:rsidRDefault="00217FD9" w14:paraId="0C4DE78E" w14:textId="2183C8AE">
      <w:pPr>
        <w:jc w:val="right"/>
        <w:rPr>
          <w:i w:val="1"/>
          <w:iCs w:val="1"/>
          <w:highlight w:val="cyan"/>
        </w:rPr>
      </w:pPr>
      <w:r w:rsidRPr="3FE3B50E" w:rsidR="00217FD9">
        <w:rPr>
          <w:i w:val="1"/>
          <w:iCs w:val="1"/>
          <w:highlight w:val="cyan"/>
        </w:rPr>
        <w:t xml:space="preserve">Mise à jour du </w:t>
      </w:r>
    </w:p>
    <w:p w:rsidR="55DC84E9" w:rsidP="3FE3B50E" w:rsidRDefault="55DC84E9" w14:paraId="79E63D02" w14:textId="5CE75B8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right"/>
      </w:pPr>
      <w:r w:rsidRPr="3FE3B50E" w:rsidR="55DC84E9">
        <w:rPr>
          <w:i w:val="1"/>
          <w:iCs w:val="1"/>
          <w:highlight w:val="cyan"/>
        </w:rPr>
        <w:t>18 mars 2026</w:t>
      </w:r>
    </w:p>
    <w:sectPr w:rsidRPr="00AF3C1B" w:rsidR="00217FD9" w:rsidSect="00DE3F28">
      <w:footerReference w:type="even" r:id="rId15"/>
      <w:footerReference w:type="default" r:id="rId16"/>
      <w:pgSz w:w="11906" w:h="16838" w:orient="portrait"/>
      <w:pgMar w:top="709" w:right="1417" w:bottom="1134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5C59" w:rsidP="0083178A" w:rsidRDefault="003A5C59" w14:paraId="6E1E2E8B" w14:textId="77777777">
      <w:pPr>
        <w:spacing w:after="0" w:line="240" w:lineRule="auto"/>
      </w:pPr>
      <w:r>
        <w:separator/>
      </w:r>
    </w:p>
  </w:endnote>
  <w:endnote w:type="continuationSeparator" w:id="0">
    <w:p w:rsidR="003A5C59" w:rsidP="0083178A" w:rsidRDefault="003A5C59" w14:paraId="0B63C8D9" w14:textId="77777777">
      <w:pPr>
        <w:spacing w:after="0" w:line="240" w:lineRule="auto"/>
      </w:pPr>
      <w:r>
        <w:continuationSeparator/>
      </w:r>
    </w:p>
  </w:endnote>
  <w:endnote w:type="continuationNotice" w:id="1">
    <w:p w:rsidR="003A5C59" w:rsidRDefault="003A5C59" w14:paraId="04322FB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3C1B" w:rsidRDefault="00AF3C1B" w14:paraId="38756C22" w14:textId="45CBCEDF">
    <w:pPr>
      <w:pStyle w:val="Pieddepage"/>
    </w:pPr>
    <w:r>
      <w:t xml:space="preserve">(**) </w:t>
    </w:r>
    <w:hyperlink w:history="1" r:id="rId1">
      <w:r w:rsidRPr="00741E17" w:rsidR="00217FD9">
        <w:rPr>
          <w:rStyle w:val="Lienhypertexte"/>
        </w:rPr>
        <w:t>https://ec.europa.eu/programmes/erasmus-plus/about/who-can-take-part_fr</w:t>
      </w:r>
    </w:hyperlink>
    <w:r w:rsidR="00217FD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5479B" w:rsidR="000D236B" w:rsidP="000D236B" w:rsidRDefault="0083178A" w14:paraId="28512860" w14:textId="70BC1457">
    <w:pPr>
      <w:pStyle w:val="Pieddepage"/>
      <w:rPr>
        <w:sz w:val="20"/>
        <w:szCs w:val="20"/>
      </w:rPr>
    </w:pPr>
    <w:r w:rsidRPr="0083178A">
      <w:rPr>
        <w:i/>
      </w:rPr>
      <w:t>(*) Les étudiants AMO comprennent les catégories suivantes : étudiants allocataires, étudiants à revenus modeste et étudiants à besoins spécifiques</w:t>
    </w:r>
    <w:r>
      <w:t>.</w:t>
    </w:r>
    <w:r w:rsidRPr="0083178A">
      <w:t xml:space="preserve"> </w:t>
    </w:r>
    <w:r w:rsidRPr="0095479B" w:rsidR="000D236B">
      <w:rPr>
        <w:i/>
        <w:sz w:val="20"/>
        <w:szCs w:val="20"/>
      </w:rPr>
      <w:t>Renseignement complémentaire auprès du Service social de votre département.</w:t>
    </w:r>
  </w:p>
  <w:p w:rsidRPr="0083178A" w:rsidR="00A959F7" w:rsidRDefault="00A959F7" w14:paraId="15632CC5" w14:textId="0A5B9ED5">
    <w:pPr>
      <w:pStyle w:val="Pieddepage"/>
    </w:pPr>
    <w:r>
      <w:t>(**) En train, bus ou covoiturage.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5C59" w:rsidP="0083178A" w:rsidRDefault="003A5C59" w14:paraId="1A8E8B64" w14:textId="77777777">
      <w:pPr>
        <w:spacing w:after="0" w:line="240" w:lineRule="auto"/>
      </w:pPr>
      <w:r>
        <w:separator/>
      </w:r>
    </w:p>
  </w:footnote>
  <w:footnote w:type="continuationSeparator" w:id="0">
    <w:p w:rsidR="003A5C59" w:rsidP="0083178A" w:rsidRDefault="003A5C59" w14:paraId="5CD819D5" w14:textId="77777777">
      <w:pPr>
        <w:spacing w:after="0" w:line="240" w:lineRule="auto"/>
      </w:pPr>
      <w:r>
        <w:continuationSeparator/>
      </w:r>
    </w:p>
  </w:footnote>
  <w:footnote w:type="continuationNotice" w:id="1">
    <w:p w:rsidR="003A5C59" w:rsidRDefault="003A5C59" w14:paraId="395DC97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0DE5"/>
    <w:multiLevelType w:val="hybridMultilevel"/>
    <w:tmpl w:val="D6A0433E"/>
    <w:lvl w:ilvl="0" w:tplc="54E66BAA">
      <w:start w:val="800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686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3"/>
    <w:rsid w:val="000926B4"/>
    <w:rsid w:val="000D236B"/>
    <w:rsid w:val="000D5759"/>
    <w:rsid w:val="0019480E"/>
    <w:rsid w:val="00217FD9"/>
    <w:rsid w:val="002313A8"/>
    <w:rsid w:val="00257847"/>
    <w:rsid w:val="00270095"/>
    <w:rsid w:val="00313627"/>
    <w:rsid w:val="00315E1D"/>
    <w:rsid w:val="0033752A"/>
    <w:rsid w:val="0035001E"/>
    <w:rsid w:val="00383B55"/>
    <w:rsid w:val="0039777C"/>
    <w:rsid w:val="003A5C59"/>
    <w:rsid w:val="003C7DC9"/>
    <w:rsid w:val="004028FE"/>
    <w:rsid w:val="0043332E"/>
    <w:rsid w:val="00500BA9"/>
    <w:rsid w:val="00506E5A"/>
    <w:rsid w:val="00566751"/>
    <w:rsid w:val="0059441A"/>
    <w:rsid w:val="00610772"/>
    <w:rsid w:val="006462E1"/>
    <w:rsid w:val="006F4FE1"/>
    <w:rsid w:val="007362E1"/>
    <w:rsid w:val="007C4504"/>
    <w:rsid w:val="00802086"/>
    <w:rsid w:val="0083178A"/>
    <w:rsid w:val="00855D8C"/>
    <w:rsid w:val="008F7EA0"/>
    <w:rsid w:val="00970E45"/>
    <w:rsid w:val="00976870"/>
    <w:rsid w:val="009F382D"/>
    <w:rsid w:val="00A02524"/>
    <w:rsid w:val="00A959F7"/>
    <w:rsid w:val="00AE5DD0"/>
    <w:rsid w:val="00AF3C1B"/>
    <w:rsid w:val="00B60003"/>
    <w:rsid w:val="00B80448"/>
    <w:rsid w:val="00BD0D8E"/>
    <w:rsid w:val="00C63444"/>
    <w:rsid w:val="00C80E1F"/>
    <w:rsid w:val="00C9188A"/>
    <w:rsid w:val="00D46F20"/>
    <w:rsid w:val="00DE2EFF"/>
    <w:rsid w:val="00DE3F28"/>
    <w:rsid w:val="00E235FB"/>
    <w:rsid w:val="00E47C95"/>
    <w:rsid w:val="00E958FC"/>
    <w:rsid w:val="00EA02AA"/>
    <w:rsid w:val="00ED3FE4"/>
    <w:rsid w:val="00EE3E73"/>
    <w:rsid w:val="00EE4FC7"/>
    <w:rsid w:val="00EF1F57"/>
    <w:rsid w:val="00F64A38"/>
    <w:rsid w:val="00FA1EC6"/>
    <w:rsid w:val="2251434B"/>
    <w:rsid w:val="3C7F0AEE"/>
    <w:rsid w:val="3D6A2BD1"/>
    <w:rsid w:val="3FE3B50E"/>
    <w:rsid w:val="55DC84E9"/>
    <w:rsid w:val="5A388FE7"/>
    <w:rsid w:val="6B3A7A58"/>
    <w:rsid w:val="7E6DA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659A"/>
  <w15:chartTrackingRefBased/>
  <w15:docId w15:val="{541CDE30-471B-4F21-A5A8-A2EE9A0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17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83178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3178A"/>
  </w:style>
  <w:style w:type="paragraph" w:styleId="Pieddepage">
    <w:name w:val="footer"/>
    <w:basedOn w:val="Normal"/>
    <w:link w:val="PieddepageCar"/>
    <w:uiPriority w:val="99"/>
    <w:unhideWhenUsed/>
    <w:rsid w:val="0083178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3178A"/>
  </w:style>
  <w:style w:type="paragraph" w:styleId="Default" w:customStyle="1">
    <w:name w:val="Default"/>
    <w:rsid w:val="008317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375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752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c.europa.eu/programmes/erasmus-plus/resources/distance-calculator_fr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about/who-can-take-part_fr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ed6b1-d75c-4399-b112-81bdbe8b9270">
      <Terms xmlns="http://schemas.microsoft.com/office/infopath/2007/PartnerControls"/>
    </lcf76f155ced4ddcb4097134ff3c332f>
    <TaxCatchAll xmlns="234a0252-f314-4adc-8dd5-23387be5d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4E1B99617DC459016EAA46AA76CDB" ma:contentTypeVersion="19" ma:contentTypeDescription="Crée un document." ma:contentTypeScope="" ma:versionID="de92e1141d0a24c812f4d93f9bf271b0">
  <xsd:schema xmlns:xsd="http://www.w3.org/2001/XMLSchema" xmlns:xs="http://www.w3.org/2001/XMLSchema" xmlns:p="http://schemas.microsoft.com/office/2006/metadata/properties" xmlns:ns2="27fed6b1-d75c-4399-b112-81bdbe8b9270" xmlns:ns3="234a0252-f314-4adc-8dd5-23387be5d07b" targetNamespace="http://schemas.microsoft.com/office/2006/metadata/properties" ma:root="true" ma:fieldsID="d496934df9a8c070fcb6559d265a342a" ns2:_="" ns3:_="">
    <xsd:import namespace="27fed6b1-d75c-4399-b112-81bdbe8b9270"/>
    <xsd:import namespace="234a0252-f314-4adc-8dd5-23387be5d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ed6b1-d75c-4399-b112-81bdbe8b9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b39638e-d0ce-4155-905f-699034e90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0252-f314-4adc-8dd5-23387be5d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2e57c3-5899-4c60-bd25-fe7954bdf4bf}" ma:internalName="TaxCatchAll" ma:showField="CatchAllData" ma:web="234a0252-f314-4adc-8dd5-23387be5d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041E0-FFCC-46C4-A8A0-928067988941}">
  <ds:schemaRefs>
    <ds:schemaRef ds:uri="http://schemas.microsoft.com/office/2006/metadata/properties"/>
    <ds:schemaRef ds:uri="http://schemas.microsoft.com/office/infopath/2007/PartnerControls"/>
    <ds:schemaRef ds:uri="27fed6b1-d75c-4399-b112-81bdbe8b9270"/>
    <ds:schemaRef ds:uri="234a0252-f314-4adc-8dd5-23387be5d07b"/>
  </ds:schemaRefs>
</ds:datastoreItem>
</file>

<file path=customXml/itemProps2.xml><?xml version="1.0" encoding="utf-8"?>
<ds:datastoreItem xmlns:ds="http://schemas.openxmlformats.org/officeDocument/2006/customXml" ds:itemID="{73FC8014-1921-4F2F-832C-51E59227F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C9FAB-AAA5-4C19-BDA9-D4EEDE0CB2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GOETHALS</dc:creator>
  <cp:keywords/>
  <dc:description/>
  <cp:lastModifiedBy>Pauline CORNIL</cp:lastModifiedBy>
  <cp:revision>25</cp:revision>
  <cp:lastPrinted>2021-05-21T14:31:00Z</cp:lastPrinted>
  <dcterms:created xsi:type="dcterms:W3CDTF">2023-04-27T08:32:00Z</dcterms:created>
  <dcterms:modified xsi:type="dcterms:W3CDTF">2026-03-18T13:19:52Z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0x010100F734E1B99617DC459016EAA46AA76CDB</vt:lpwstr>
  </property>
  <property fmtid="{D5CDD505-2E9C-101B-9397-08002B2CF9AE}" pid="3" name="MediaServiceImageTags">
    <vt:lpwstr/>
  </property>
</Properties>
</file>